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73B3B" w14:textId="77777777" w:rsidR="00AD30C0" w:rsidRPr="00995647" w:rsidRDefault="00AD30C0" w:rsidP="00AD30C0">
      <w:pPr>
        <w:jc w:val="center"/>
        <w:rPr>
          <w:rFonts w:ascii="Georgia" w:hAnsi="Georgia"/>
          <w:lang w:val="es-ES_tradnl"/>
        </w:rPr>
      </w:pPr>
      <w:r w:rsidRPr="00995647">
        <w:rPr>
          <w:rFonts w:ascii="Georgia" w:hAnsi="Georgia"/>
          <w:b/>
          <w:bCs/>
          <w:iCs/>
          <w:lang w:val="es-ES_tradnl"/>
        </w:rPr>
        <w:t>Clase 11</w:t>
      </w:r>
    </w:p>
    <w:p w14:paraId="20145923" w14:textId="47AC48C4" w:rsidR="00995647" w:rsidRPr="00995647" w:rsidRDefault="00AD30C0" w:rsidP="00995647">
      <w:pPr>
        <w:jc w:val="center"/>
        <w:rPr>
          <w:rFonts w:ascii="Georgia" w:hAnsi="Georgia"/>
          <w:b/>
          <w:bCs/>
          <w:iCs/>
          <w:lang w:val="es-ES_tradnl"/>
        </w:rPr>
      </w:pPr>
      <w:r w:rsidRPr="00995647">
        <w:rPr>
          <w:rFonts w:ascii="Georgia" w:hAnsi="Georgia"/>
          <w:b/>
          <w:bCs/>
          <w:iCs/>
          <w:lang w:val="es-ES_tradnl"/>
        </w:rPr>
        <w:t>Los sacramentos (1)</w:t>
      </w:r>
    </w:p>
    <w:p w14:paraId="24D64314" w14:textId="77777777" w:rsidR="00AD30C0" w:rsidRPr="00995647" w:rsidRDefault="00AD30C0" w:rsidP="00AD30C0">
      <w:pPr>
        <w:jc w:val="center"/>
        <w:rPr>
          <w:rFonts w:ascii="Georgia" w:hAnsi="Georgia"/>
          <w:lang w:val="es-ES_tradnl"/>
        </w:rPr>
      </w:pPr>
    </w:p>
    <w:p w14:paraId="59CC21F5" w14:textId="073FAC91" w:rsidR="000674BD" w:rsidRPr="00995647" w:rsidRDefault="000674BD" w:rsidP="00AD30C0">
      <w:pPr>
        <w:rPr>
          <w:rFonts w:ascii="Georgia" w:hAnsi="Georgia"/>
          <w:bCs/>
          <w:color w:val="FF0000"/>
          <w:lang w:val="es-ES_tradnl"/>
        </w:rPr>
      </w:pPr>
      <w:r w:rsidRPr="00995647">
        <w:rPr>
          <w:rFonts w:ascii="Georgia" w:hAnsi="Georgia"/>
          <w:bCs/>
          <w:color w:val="FF0000"/>
          <w:lang w:val="es-ES_tradnl"/>
        </w:rPr>
        <w:t>Change slide</w:t>
      </w:r>
    </w:p>
    <w:p w14:paraId="4AD809AB" w14:textId="77777777" w:rsidR="00AD30C0" w:rsidRPr="00995647" w:rsidRDefault="00AD30C0" w:rsidP="00AD30C0">
      <w:pPr>
        <w:rPr>
          <w:rFonts w:ascii="Georgia" w:hAnsi="Georgia"/>
          <w:lang w:val="es-ES_tradnl"/>
        </w:rPr>
      </w:pPr>
      <w:r w:rsidRPr="00995647">
        <w:rPr>
          <w:rFonts w:ascii="Georgia" w:hAnsi="Georgia"/>
          <w:b/>
          <w:bCs/>
          <w:lang w:val="es-ES_tradnl"/>
        </w:rPr>
        <w:t>Los sacramentos</w:t>
      </w:r>
    </w:p>
    <w:p w14:paraId="5CF7AFD3" w14:textId="77777777" w:rsidR="00AD30C0" w:rsidRPr="00995647" w:rsidRDefault="00AD30C0" w:rsidP="00AD30C0">
      <w:pPr>
        <w:rPr>
          <w:rFonts w:ascii="Georgia" w:hAnsi="Georgia"/>
          <w:lang w:val="es-ES_tradnl"/>
        </w:rPr>
      </w:pPr>
      <w:r w:rsidRPr="00995647">
        <w:rPr>
          <w:rFonts w:ascii="Georgia" w:hAnsi="Georgia"/>
          <w:lang w:val="es-ES_tradnl"/>
        </w:rPr>
        <w:t>Según el Concilio de Trent, Jesús instituyó 7 sacramentos y se los entregó a la iglesia.  Son:</w:t>
      </w:r>
    </w:p>
    <w:p w14:paraId="25210F2A" w14:textId="77777777" w:rsidR="0016304B" w:rsidRPr="00995647" w:rsidRDefault="00FA5078" w:rsidP="00AD30C0">
      <w:pPr>
        <w:numPr>
          <w:ilvl w:val="0"/>
          <w:numId w:val="1"/>
        </w:numPr>
        <w:rPr>
          <w:rFonts w:ascii="Georgia" w:hAnsi="Georgia"/>
          <w:lang w:val="es-ES_tradnl"/>
        </w:rPr>
      </w:pPr>
      <w:r w:rsidRPr="00995647">
        <w:rPr>
          <w:rFonts w:ascii="Georgia" w:hAnsi="Georgia"/>
          <w:lang w:val="es-ES_tradnl"/>
        </w:rPr>
        <w:t>El bautismo</w:t>
      </w:r>
    </w:p>
    <w:p w14:paraId="004F8C1D" w14:textId="77777777" w:rsidR="0016304B" w:rsidRPr="00995647" w:rsidRDefault="00FA5078" w:rsidP="00AD30C0">
      <w:pPr>
        <w:numPr>
          <w:ilvl w:val="0"/>
          <w:numId w:val="1"/>
        </w:numPr>
        <w:rPr>
          <w:rFonts w:ascii="Georgia" w:hAnsi="Georgia"/>
          <w:lang w:val="es-ES_tradnl"/>
        </w:rPr>
      </w:pPr>
      <w:r w:rsidRPr="00995647">
        <w:rPr>
          <w:rFonts w:ascii="Georgia" w:hAnsi="Georgia"/>
          <w:lang w:val="es-ES_tradnl"/>
        </w:rPr>
        <w:t>La confirmación</w:t>
      </w:r>
    </w:p>
    <w:p w14:paraId="06BEDD73" w14:textId="77777777" w:rsidR="0016304B" w:rsidRPr="00995647" w:rsidRDefault="00FA5078" w:rsidP="00AD30C0">
      <w:pPr>
        <w:numPr>
          <w:ilvl w:val="0"/>
          <w:numId w:val="1"/>
        </w:numPr>
        <w:rPr>
          <w:rFonts w:ascii="Georgia" w:hAnsi="Georgia"/>
          <w:lang w:val="es-ES_tradnl"/>
        </w:rPr>
      </w:pPr>
      <w:r w:rsidRPr="00995647">
        <w:rPr>
          <w:rFonts w:ascii="Georgia" w:hAnsi="Georgia"/>
          <w:lang w:val="es-ES_tradnl"/>
        </w:rPr>
        <w:t>La unción de los enfermos (y la unción extrema)</w:t>
      </w:r>
    </w:p>
    <w:p w14:paraId="63423EFF" w14:textId="77777777" w:rsidR="0016304B" w:rsidRPr="00995647" w:rsidRDefault="00FA5078" w:rsidP="00AD30C0">
      <w:pPr>
        <w:numPr>
          <w:ilvl w:val="0"/>
          <w:numId w:val="1"/>
        </w:numPr>
        <w:rPr>
          <w:rFonts w:ascii="Georgia" w:hAnsi="Georgia"/>
          <w:lang w:val="es-ES_tradnl"/>
        </w:rPr>
      </w:pPr>
      <w:r w:rsidRPr="00995647">
        <w:rPr>
          <w:rFonts w:ascii="Georgia" w:hAnsi="Georgia"/>
          <w:lang w:val="es-ES_tradnl"/>
        </w:rPr>
        <w:t xml:space="preserve">El matrimonio santo </w:t>
      </w:r>
    </w:p>
    <w:p w14:paraId="7F77AA05" w14:textId="77777777" w:rsidR="0016304B" w:rsidRPr="00995647" w:rsidRDefault="00FA5078" w:rsidP="00AD30C0">
      <w:pPr>
        <w:numPr>
          <w:ilvl w:val="0"/>
          <w:numId w:val="1"/>
        </w:numPr>
        <w:rPr>
          <w:rFonts w:ascii="Georgia" w:hAnsi="Georgia"/>
          <w:lang w:val="es-ES_tradnl"/>
        </w:rPr>
      </w:pPr>
      <w:r w:rsidRPr="00995647">
        <w:rPr>
          <w:rFonts w:ascii="Georgia" w:hAnsi="Georgia"/>
          <w:lang w:val="es-ES_tradnl"/>
        </w:rPr>
        <w:t>La Eucaristía (Cena del Señor)</w:t>
      </w:r>
    </w:p>
    <w:p w14:paraId="2CC27A3A" w14:textId="77777777" w:rsidR="0016304B" w:rsidRPr="00995647" w:rsidRDefault="00FA5078" w:rsidP="00AD30C0">
      <w:pPr>
        <w:numPr>
          <w:ilvl w:val="0"/>
          <w:numId w:val="1"/>
        </w:numPr>
        <w:rPr>
          <w:rFonts w:ascii="Georgia" w:hAnsi="Georgia"/>
          <w:lang w:val="es-ES_tradnl"/>
        </w:rPr>
      </w:pPr>
      <w:r w:rsidRPr="00995647">
        <w:rPr>
          <w:rFonts w:ascii="Georgia" w:hAnsi="Georgia"/>
          <w:lang w:val="es-ES_tradnl"/>
        </w:rPr>
        <w:t>La penitencia (confesión)</w:t>
      </w:r>
    </w:p>
    <w:p w14:paraId="3BD7D903" w14:textId="77777777" w:rsidR="0016304B" w:rsidRPr="00995647" w:rsidRDefault="00FA5078" w:rsidP="00AD30C0">
      <w:pPr>
        <w:numPr>
          <w:ilvl w:val="0"/>
          <w:numId w:val="1"/>
        </w:numPr>
        <w:rPr>
          <w:rFonts w:ascii="Georgia" w:hAnsi="Georgia"/>
          <w:lang w:val="es-ES_tradnl"/>
        </w:rPr>
      </w:pPr>
      <w:r w:rsidRPr="00995647">
        <w:rPr>
          <w:rFonts w:ascii="Georgia" w:hAnsi="Georgia"/>
          <w:lang w:val="es-ES_tradnl"/>
        </w:rPr>
        <w:t>Los órdenes santos (orden sacerdotal)</w:t>
      </w:r>
    </w:p>
    <w:p w14:paraId="543AAC7C" w14:textId="77777777" w:rsidR="000674BD" w:rsidRPr="00995647" w:rsidRDefault="000674BD" w:rsidP="000674BD">
      <w:pPr>
        <w:rPr>
          <w:rFonts w:ascii="Georgia" w:hAnsi="Georgia"/>
          <w:lang w:val="es-ES_tradnl"/>
        </w:rPr>
      </w:pPr>
    </w:p>
    <w:p w14:paraId="69F7F3BA" w14:textId="21E1F155" w:rsidR="000674BD" w:rsidRPr="00995647" w:rsidRDefault="000674BD" w:rsidP="000674BD">
      <w:pPr>
        <w:rPr>
          <w:rFonts w:ascii="Georgia" w:hAnsi="Georgia"/>
          <w:bCs/>
          <w:color w:val="FF0000"/>
          <w:lang w:val="es-ES_tradnl"/>
        </w:rPr>
      </w:pPr>
      <w:r w:rsidRPr="00995647">
        <w:rPr>
          <w:rFonts w:ascii="Georgia" w:hAnsi="Georgia"/>
          <w:bCs/>
          <w:color w:val="FF0000"/>
          <w:lang w:val="es-ES_tradnl"/>
        </w:rPr>
        <w:t>Change slide</w:t>
      </w:r>
    </w:p>
    <w:p w14:paraId="62AD2F0A" w14:textId="6AFD4F0C" w:rsidR="00AD30C0" w:rsidRPr="00995647" w:rsidRDefault="00AD30C0" w:rsidP="00995647">
      <w:pPr>
        <w:pStyle w:val="ListParagraph"/>
        <w:numPr>
          <w:ilvl w:val="0"/>
          <w:numId w:val="7"/>
        </w:numPr>
        <w:rPr>
          <w:rFonts w:ascii="Georgia" w:hAnsi="Georgia"/>
          <w:lang w:val="es-ES_tradnl"/>
        </w:rPr>
      </w:pPr>
      <w:r w:rsidRPr="00995647">
        <w:rPr>
          <w:rFonts w:ascii="Georgia" w:hAnsi="Georgia"/>
          <w:lang w:val="es-ES_tradnl"/>
        </w:rPr>
        <w:t>“</w:t>
      </w:r>
      <w:r w:rsidR="00995647" w:rsidRPr="00995647">
        <w:rPr>
          <w:rFonts w:ascii="Georgia" w:hAnsi="Georgia"/>
          <w:lang w:val="es-ES_tradnl"/>
        </w:rPr>
        <w:t>Un sacramento es u</w:t>
      </w:r>
      <w:r w:rsidRPr="00995647">
        <w:rPr>
          <w:rFonts w:ascii="Georgia" w:hAnsi="Georgia"/>
          <w:lang w:val="es-ES_tradnl"/>
        </w:rPr>
        <w:t>na señal externa de una gracia interna.”</w:t>
      </w:r>
    </w:p>
    <w:p w14:paraId="28F28281" w14:textId="77777777" w:rsidR="00AD30C0" w:rsidRPr="00995647" w:rsidRDefault="00AD30C0" w:rsidP="00995647">
      <w:pPr>
        <w:pStyle w:val="ListParagraph"/>
        <w:numPr>
          <w:ilvl w:val="0"/>
          <w:numId w:val="7"/>
        </w:numPr>
        <w:rPr>
          <w:rFonts w:ascii="Georgia" w:hAnsi="Georgia"/>
          <w:lang w:val="es-ES_tradnl"/>
        </w:rPr>
      </w:pPr>
      <w:r w:rsidRPr="00995647">
        <w:rPr>
          <w:rFonts w:ascii="Georgia" w:hAnsi="Georgia"/>
          <w:lang w:val="es-ES_tradnl"/>
        </w:rPr>
        <w:t xml:space="preserve">Son ritos visibles que los católicos ven como canales eficaces de la gracia de Dios para todos los que los reciben con la disposición correcta.  El corazón debe estar listo. </w:t>
      </w:r>
    </w:p>
    <w:p w14:paraId="684E08E0" w14:textId="77777777" w:rsidR="000674BD" w:rsidRPr="00995647" w:rsidRDefault="000674BD" w:rsidP="00AD30C0">
      <w:pPr>
        <w:rPr>
          <w:rFonts w:ascii="Georgia" w:hAnsi="Georgia"/>
          <w:lang w:val="es-ES_tradnl"/>
        </w:rPr>
      </w:pPr>
    </w:p>
    <w:p w14:paraId="74BE0189" w14:textId="384DD47D" w:rsidR="000674BD" w:rsidRDefault="000674BD" w:rsidP="00AD30C0">
      <w:pPr>
        <w:rPr>
          <w:rFonts w:ascii="Georgia" w:hAnsi="Georgia"/>
          <w:bCs/>
          <w:color w:val="FF0000"/>
          <w:lang w:val="es-ES_tradnl"/>
        </w:rPr>
      </w:pPr>
      <w:r w:rsidRPr="00995647">
        <w:rPr>
          <w:rFonts w:ascii="Georgia" w:hAnsi="Georgia"/>
          <w:bCs/>
          <w:color w:val="FF0000"/>
          <w:lang w:val="es-ES_tradnl"/>
        </w:rPr>
        <w:t>Change slide</w:t>
      </w:r>
    </w:p>
    <w:p w14:paraId="741FB935" w14:textId="2D64A399" w:rsidR="005131B1" w:rsidRPr="00995647" w:rsidRDefault="005131B1" w:rsidP="005131B1">
      <w:pPr>
        <w:rPr>
          <w:rFonts w:ascii="Georgia" w:hAnsi="Georgia"/>
          <w:b/>
          <w:bCs/>
          <w:lang w:val="es-ES_tradnl"/>
        </w:rPr>
      </w:pPr>
      <w:r w:rsidRPr="00995647">
        <w:rPr>
          <w:rFonts w:ascii="Georgia" w:hAnsi="Georgia"/>
          <w:b/>
          <w:bCs/>
          <w:lang w:val="es-ES_tradnl"/>
        </w:rPr>
        <w:t xml:space="preserve">El </w:t>
      </w:r>
      <w:r>
        <w:rPr>
          <w:rFonts w:ascii="Georgia" w:hAnsi="Georgia"/>
          <w:b/>
          <w:bCs/>
          <w:lang w:val="es-ES_tradnl"/>
        </w:rPr>
        <w:t>sacramento del bautismo</w:t>
      </w:r>
    </w:p>
    <w:p w14:paraId="125F3627" w14:textId="77777777" w:rsidR="005131B1" w:rsidRDefault="005131B1" w:rsidP="00AD30C0">
      <w:pPr>
        <w:rPr>
          <w:rFonts w:ascii="Georgia" w:hAnsi="Georgia"/>
          <w:bCs/>
          <w:color w:val="FF0000"/>
          <w:lang w:val="es-ES_tradnl"/>
        </w:rPr>
      </w:pPr>
    </w:p>
    <w:p w14:paraId="69AD2213" w14:textId="6FDC4977" w:rsidR="005131B1" w:rsidRPr="00995647" w:rsidRDefault="005131B1" w:rsidP="00AD30C0">
      <w:pPr>
        <w:rPr>
          <w:rFonts w:ascii="Georgia" w:hAnsi="Georgia"/>
          <w:bCs/>
          <w:color w:val="FF0000"/>
          <w:lang w:val="es-ES_tradnl"/>
        </w:rPr>
      </w:pPr>
      <w:r w:rsidRPr="00995647">
        <w:rPr>
          <w:rFonts w:ascii="Georgia" w:hAnsi="Georgia"/>
          <w:bCs/>
          <w:color w:val="FF0000"/>
          <w:lang w:val="es-ES_tradnl"/>
        </w:rPr>
        <w:t>Change slide</w:t>
      </w:r>
    </w:p>
    <w:p w14:paraId="7E6D6A5E" w14:textId="12CC8B01" w:rsidR="000674BD" w:rsidRPr="00995647" w:rsidRDefault="000674BD" w:rsidP="000674BD">
      <w:pPr>
        <w:rPr>
          <w:rFonts w:ascii="Georgia" w:hAnsi="Georgia"/>
          <w:b/>
          <w:bCs/>
          <w:lang w:val="es-ES_tradnl"/>
        </w:rPr>
      </w:pPr>
      <w:r w:rsidRPr="00995647">
        <w:rPr>
          <w:rFonts w:ascii="Georgia" w:hAnsi="Georgia"/>
          <w:b/>
          <w:bCs/>
          <w:lang w:val="es-ES_tradnl"/>
        </w:rPr>
        <w:t>El bautismo</w:t>
      </w:r>
      <w:r w:rsidR="00784F11" w:rsidRPr="00995647">
        <w:rPr>
          <w:rFonts w:ascii="Georgia" w:hAnsi="Georgia"/>
          <w:b/>
          <w:bCs/>
          <w:lang w:val="es-ES_tradnl"/>
        </w:rPr>
        <w:t xml:space="preserve"> (según el catecismo)</w:t>
      </w:r>
    </w:p>
    <w:p w14:paraId="1B67FA8C" w14:textId="1F1F8C4F" w:rsidR="000674BD" w:rsidRPr="00995647" w:rsidRDefault="000674BD" w:rsidP="00995647">
      <w:pPr>
        <w:pStyle w:val="ListParagraph"/>
        <w:numPr>
          <w:ilvl w:val="0"/>
          <w:numId w:val="8"/>
        </w:numPr>
        <w:rPr>
          <w:rFonts w:ascii="Georgia" w:hAnsi="Georgia"/>
          <w:bCs/>
          <w:lang w:val="es-ES_tradnl"/>
        </w:rPr>
      </w:pPr>
      <w:r w:rsidRPr="00995647">
        <w:rPr>
          <w:rFonts w:ascii="Georgia" w:hAnsi="Georgia"/>
          <w:bCs/>
          <w:lang w:val="es-ES_tradnl"/>
        </w:rPr>
        <w:t xml:space="preserve">El bautismo es el fundamento de toda la vida cristiana, el </w:t>
      </w:r>
      <w:r w:rsidR="00E57926">
        <w:rPr>
          <w:rFonts w:ascii="Georgia" w:hAnsi="Georgia"/>
          <w:bCs/>
          <w:lang w:val="es-ES_tradnl"/>
        </w:rPr>
        <w:t>pó</w:t>
      </w:r>
      <w:r w:rsidRPr="00995647">
        <w:rPr>
          <w:rFonts w:ascii="Georgia" w:hAnsi="Georgia"/>
          <w:bCs/>
          <w:lang w:val="es-ES_tradnl"/>
        </w:rPr>
        <w:t xml:space="preserve">rtico de la vida en el espíritu, y la puerta que abre el acceso a los otros sacramentos.  </w:t>
      </w:r>
    </w:p>
    <w:p w14:paraId="10297F8F" w14:textId="77777777" w:rsidR="00995647" w:rsidRPr="00995647" w:rsidRDefault="00995647" w:rsidP="00995647">
      <w:pPr>
        <w:pStyle w:val="ListParagraph"/>
        <w:numPr>
          <w:ilvl w:val="0"/>
          <w:numId w:val="8"/>
        </w:numPr>
        <w:rPr>
          <w:rFonts w:ascii="Georgia" w:hAnsi="Georgia"/>
          <w:bCs/>
          <w:lang w:val="es-ES_tradnl"/>
        </w:rPr>
      </w:pPr>
      <w:r w:rsidRPr="00995647">
        <w:rPr>
          <w:rFonts w:ascii="Georgia" w:hAnsi="Georgia"/>
          <w:bCs/>
          <w:lang w:val="es-ES_tradnl"/>
        </w:rPr>
        <w:t>También se llama “baño de regeneración y de renovación del Espíritu Santo”.</w:t>
      </w:r>
    </w:p>
    <w:p w14:paraId="18AF179C" w14:textId="73459C1C" w:rsidR="00995647" w:rsidRPr="00995647" w:rsidRDefault="00995647" w:rsidP="00995647">
      <w:pPr>
        <w:pStyle w:val="ListParagraph"/>
        <w:numPr>
          <w:ilvl w:val="0"/>
          <w:numId w:val="8"/>
        </w:numPr>
        <w:rPr>
          <w:rFonts w:ascii="Georgia" w:hAnsi="Georgia"/>
          <w:bCs/>
          <w:lang w:val="es-ES_tradnl"/>
        </w:rPr>
      </w:pPr>
      <w:r w:rsidRPr="00995647">
        <w:rPr>
          <w:rFonts w:ascii="Georgia" w:hAnsi="Georgia"/>
          <w:bCs/>
          <w:lang w:val="es-ES_tradnl"/>
        </w:rPr>
        <w:t>Este baño es llamado iluminación porque los que lo reciben, su espíritu es iluminado (la luz verdadera que ilumina todo hombre)</w:t>
      </w:r>
    </w:p>
    <w:p w14:paraId="374F3478" w14:textId="1C4538BE" w:rsidR="000674BD" w:rsidRPr="00995647" w:rsidRDefault="00995647" w:rsidP="00995647">
      <w:pPr>
        <w:pStyle w:val="ListParagraph"/>
        <w:numPr>
          <w:ilvl w:val="0"/>
          <w:numId w:val="8"/>
        </w:numPr>
        <w:rPr>
          <w:rFonts w:ascii="Georgia" w:hAnsi="Georgia"/>
          <w:bCs/>
          <w:lang w:val="es-ES_tradnl"/>
        </w:rPr>
      </w:pPr>
      <w:r w:rsidRPr="00995647">
        <w:rPr>
          <w:rFonts w:ascii="Georgia" w:hAnsi="Georgia"/>
          <w:bCs/>
          <w:lang w:val="es-ES_tradnl"/>
        </w:rPr>
        <w:t>Por el bautismo s</w:t>
      </w:r>
      <w:r w:rsidR="000674BD" w:rsidRPr="00995647">
        <w:rPr>
          <w:rFonts w:ascii="Georgia" w:hAnsi="Georgia"/>
          <w:bCs/>
          <w:lang w:val="es-ES_tradnl"/>
        </w:rPr>
        <w:t>omos liberados del pecado y regenerados como hijos de Dios.</w:t>
      </w:r>
    </w:p>
    <w:p w14:paraId="3C37C0D9" w14:textId="2BC5836D" w:rsidR="000674BD" w:rsidRPr="00995647" w:rsidRDefault="000674BD" w:rsidP="00995647">
      <w:pPr>
        <w:pStyle w:val="ListParagraph"/>
        <w:numPr>
          <w:ilvl w:val="0"/>
          <w:numId w:val="8"/>
        </w:numPr>
        <w:rPr>
          <w:rFonts w:ascii="Georgia" w:hAnsi="Georgia"/>
          <w:bCs/>
          <w:lang w:val="es-ES_tradnl"/>
        </w:rPr>
      </w:pPr>
      <w:r w:rsidRPr="00995647">
        <w:rPr>
          <w:rFonts w:ascii="Georgia" w:hAnsi="Georgia"/>
          <w:bCs/>
          <w:lang w:val="es-ES_tradnl"/>
        </w:rPr>
        <w:t xml:space="preserve">Llegamos a ser miembros de Cristo y somos incorporados a la Iglesia y hechos partícipes de su misión. </w:t>
      </w:r>
    </w:p>
    <w:p w14:paraId="2ADD0FF0" w14:textId="77777777" w:rsidR="000674BD" w:rsidRDefault="000674BD" w:rsidP="000674BD">
      <w:pPr>
        <w:rPr>
          <w:rFonts w:ascii="Georgia" w:hAnsi="Georgia"/>
          <w:bCs/>
          <w:lang w:val="es-ES_tradnl"/>
        </w:rPr>
      </w:pPr>
    </w:p>
    <w:p w14:paraId="59D5BE8B" w14:textId="0E3F390C" w:rsidR="00995647" w:rsidRPr="00995647" w:rsidRDefault="00995647" w:rsidP="000674BD">
      <w:pPr>
        <w:rPr>
          <w:rFonts w:ascii="Georgia" w:hAnsi="Georgia"/>
          <w:bCs/>
          <w:color w:val="FF0000"/>
          <w:lang w:val="es-ES_tradnl"/>
        </w:rPr>
      </w:pPr>
      <w:r w:rsidRPr="00995647">
        <w:rPr>
          <w:rFonts w:ascii="Georgia" w:hAnsi="Georgia"/>
          <w:bCs/>
          <w:color w:val="FF0000"/>
          <w:lang w:val="es-ES_tradnl"/>
        </w:rPr>
        <w:t>Change slide</w:t>
      </w:r>
    </w:p>
    <w:p w14:paraId="55D13C40" w14:textId="5D0AF6C5" w:rsidR="00784F11" w:rsidRPr="00995647" w:rsidRDefault="00995647" w:rsidP="000674BD">
      <w:pPr>
        <w:rPr>
          <w:rFonts w:ascii="Georgia" w:hAnsi="Georgia"/>
          <w:b/>
          <w:bCs/>
          <w:lang w:val="es-ES_tradnl"/>
        </w:rPr>
      </w:pPr>
      <w:r w:rsidRPr="00995647">
        <w:rPr>
          <w:rFonts w:ascii="Georgia" w:hAnsi="Georgia"/>
          <w:b/>
          <w:bCs/>
          <w:lang w:val="es-ES_tradnl"/>
        </w:rPr>
        <w:t>Prefigura</w:t>
      </w:r>
      <w:r w:rsidR="00784F11" w:rsidRPr="00995647">
        <w:rPr>
          <w:rFonts w:ascii="Georgia" w:hAnsi="Georgia"/>
          <w:b/>
          <w:bCs/>
          <w:lang w:val="es-ES_tradnl"/>
        </w:rPr>
        <w:t>s o t</w:t>
      </w:r>
      <w:r w:rsidRPr="00995647">
        <w:rPr>
          <w:rFonts w:ascii="Georgia" w:hAnsi="Georgia"/>
          <w:b/>
          <w:bCs/>
          <w:lang w:val="es-ES_tradnl"/>
        </w:rPr>
        <w:t>ipos del bautismo</w:t>
      </w:r>
      <w:r w:rsidR="00784F11" w:rsidRPr="00995647">
        <w:rPr>
          <w:rFonts w:ascii="Georgia" w:hAnsi="Georgia"/>
          <w:b/>
          <w:bCs/>
          <w:lang w:val="es-ES_tradnl"/>
        </w:rPr>
        <w:t>:</w:t>
      </w:r>
    </w:p>
    <w:p w14:paraId="794BD3DD" w14:textId="38335079" w:rsidR="00784F11" w:rsidRPr="00995647" w:rsidRDefault="00784F11" w:rsidP="00995647">
      <w:pPr>
        <w:pStyle w:val="ListParagraph"/>
        <w:numPr>
          <w:ilvl w:val="0"/>
          <w:numId w:val="9"/>
        </w:numPr>
        <w:rPr>
          <w:rFonts w:ascii="Georgia" w:hAnsi="Georgia"/>
          <w:bCs/>
          <w:lang w:val="es-ES_tradnl"/>
        </w:rPr>
      </w:pPr>
      <w:r w:rsidRPr="00995647">
        <w:rPr>
          <w:rFonts w:ascii="Georgia" w:hAnsi="Georgia"/>
          <w:bCs/>
          <w:lang w:val="es-ES_tradnl"/>
        </w:rPr>
        <w:t>El Espíritu que se cernía sobre las aguas en la creación</w:t>
      </w:r>
    </w:p>
    <w:p w14:paraId="55201B56" w14:textId="13515E2C" w:rsidR="00784F11" w:rsidRPr="00995647" w:rsidRDefault="00784F11" w:rsidP="00995647">
      <w:pPr>
        <w:pStyle w:val="ListParagraph"/>
        <w:numPr>
          <w:ilvl w:val="0"/>
          <w:numId w:val="9"/>
        </w:numPr>
        <w:rPr>
          <w:rFonts w:ascii="Georgia" w:hAnsi="Georgia"/>
          <w:bCs/>
          <w:lang w:val="es-ES_tradnl"/>
        </w:rPr>
      </w:pPr>
      <w:r w:rsidRPr="00995647">
        <w:rPr>
          <w:rFonts w:ascii="Georgia" w:hAnsi="Georgia"/>
          <w:bCs/>
          <w:lang w:val="es-ES_tradnl"/>
        </w:rPr>
        <w:t>El arca de Noé</w:t>
      </w:r>
    </w:p>
    <w:p w14:paraId="33968A30" w14:textId="04864072" w:rsidR="00784F11" w:rsidRPr="00995647" w:rsidRDefault="00784F11" w:rsidP="00995647">
      <w:pPr>
        <w:pStyle w:val="ListParagraph"/>
        <w:numPr>
          <w:ilvl w:val="0"/>
          <w:numId w:val="9"/>
        </w:numPr>
        <w:rPr>
          <w:rFonts w:ascii="Georgia" w:hAnsi="Georgia"/>
          <w:bCs/>
          <w:lang w:val="es-ES_tradnl"/>
        </w:rPr>
      </w:pPr>
      <w:r w:rsidRPr="00995647">
        <w:rPr>
          <w:rFonts w:ascii="Georgia" w:hAnsi="Georgia"/>
          <w:bCs/>
          <w:lang w:val="es-ES_tradnl"/>
        </w:rPr>
        <w:t>El Mar Rojo</w:t>
      </w:r>
    </w:p>
    <w:p w14:paraId="314022DD" w14:textId="7329FFEB" w:rsidR="00784F11" w:rsidRPr="00995647" w:rsidRDefault="00784F11" w:rsidP="00995647">
      <w:pPr>
        <w:pStyle w:val="ListParagraph"/>
        <w:numPr>
          <w:ilvl w:val="0"/>
          <w:numId w:val="9"/>
        </w:numPr>
        <w:rPr>
          <w:rFonts w:ascii="Georgia" w:hAnsi="Georgia"/>
          <w:bCs/>
          <w:lang w:val="es-ES_tradnl"/>
        </w:rPr>
      </w:pPr>
      <w:r w:rsidRPr="00995647">
        <w:rPr>
          <w:rFonts w:ascii="Georgia" w:hAnsi="Georgia"/>
          <w:bCs/>
          <w:lang w:val="es-ES_tradnl"/>
        </w:rPr>
        <w:t>El paso del río Jordán con Josué</w:t>
      </w:r>
    </w:p>
    <w:p w14:paraId="736989BA" w14:textId="1EEA4B1B" w:rsidR="00995647" w:rsidRPr="00995647" w:rsidRDefault="00995647" w:rsidP="00995647">
      <w:pPr>
        <w:pStyle w:val="ListParagraph"/>
        <w:numPr>
          <w:ilvl w:val="0"/>
          <w:numId w:val="9"/>
        </w:numPr>
        <w:rPr>
          <w:rFonts w:ascii="Georgia" w:hAnsi="Georgia"/>
          <w:bCs/>
          <w:lang w:val="es-ES_tradnl"/>
        </w:rPr>
      </w:pPr>
      <w:r w:rsidRPr="00995647">
        <w:rPr>
          <w:rFonts w:ascii="Georgia" w:hAnsi="Georgia"/>
          <w:bCs/>
          <w:lang w:val="es-ES_tradnl"/>
        </w:rPr>
        <w:t>La sepultura a la muerte de Cristo, y la resurrección de la muerte.</w:t>
      </w:r>
    </w:p>
    <w:p w14:paraId="45AF7940" w14:textId="22B2C9C9" w:rsidR="00995647" w:rsidRPr="00995647" w:rsidRDefault="00995647" w:rsidP="00995647">
      <w:pPr>
        <w:pStyle w:val="ListParagraph"/>
        <w:numPr>
          <w:ilvl w:val="0"/>
          <w:numId w:val="9"/>
        </w:numPr>
        <w:rPr>
          <w:rFonts w:ascii="Georgia" w:hAnsi="Georgia"/>
          <w:bCs/>
          <w:lang w:val="es-ES_tradnl"/>
        </w:rPr>
      </w:pPr>
      <w:r w:rsidRPr="00995647">
        <w:rPr>
          <w:rFonts w:ascii="Georgia" w:hAnsi="Georgia"/>
          <w:bCs/>
          <w:lang w:val="es-ES_tradnl"/>
        </w:rPr>
        <w:t xml:space="preserve">Estas </w:t>
      </w:r>
      <w:r w:rsidR="009B45A2">
        <w:rPr>
          <w:rFonts w:ascii="Georgia" w:hAnsi="Georgia"/>
          <w:bCs/>
          <w:lang w:val="es-ES_tradnl"/>
        </w:rPr>
        <w:t>prefigura</w:t>
      </w:r>
      <w:r w:rsidRPr="00995647">
        <w:rPr>
          <w:rFonts w:ascii="Georgia" w:hAnsi="Georgia"/>
          <w:bCs/>
          <w:lang w:val="es-ES_tradnl"/>
        </w:rPr>
        <w:t>s culminan en Cristo Jesús, que se bautiza al comienzo de su ministerio.</w:t>
      </w:r>
    </w:p>
    <w:p w14:paraId="08A9C14E" w14:textId="77777777" w:rsidR="00995647" w:rsidRPr="00995647" w:rsidRDefault="00995647" w:rsidP="000674BD">
      <w:pPr>
        <w:rPr>
          <w:rFonts w:ascii="Georgia" w:hAnsi="Georgia"/>
          <w:b/>
          <w:bCs/>
          <w:lang w:val="es-ES_tradnl"/>
        </w:rPr>
      </w:pPr>
    </w:p>
    <w:p w14:paraId="2E582AD7" w14:textId="2A2A7BBB" w:rsidR="00784F11" w:rsidRPr="00995647" w:rsidRDefault="00995647" w:rsidP="000674BD">
      <w:pPr>
        <w:rPr>
          <w:rFonts w:ascii="Georgia" w:hAnsi="Georgia"/>
          <w:bCs/>
          <w:lang w:val="es-ES_tradnl"/>
        </w:rPr>
      </w:pPr>
      <w:r>
        <w:rPr>
          <w:rFonts w:ascii="Georgia" w:hAnsi="Georgia"/>
          <w:bCs/>
          <w:lang w:val="es-ES_tradnl"/>
        </w:rPr>
        <w:t>T</w:t>
      </w:r>
      <w:r w:rsidR="00784F11" w:rsidRPr="00995647">
        <w:rPr>
          <w:rFonts w:ascii="Georgia" w:hAnsi="Georgia"/>
          <w:bCs/>
          <w:lang w:val="es-ES_tradnl"/>
        </w:rPr>
        <w:t xml:space="preserve">odos son invitados a </w:t>
      </w:r>
      <w:r>
        <w:rPr>
          <w:rFonts w:ascii="Georgia" w:hAnsi="Georgia"/>
          <w:bCs/>
          <w:lang w:val="es-ES_tradnl"/>
        </w:rPr>
        <w:t>juntarse a Cristo</w:t>
      </w:r>
      <w:r w:rsidR="00784F11" w:rsidRPr="00995647">
        <w:rPr>
          <w:rFonts w:ascii="Georgia" w:hAnsi="Georgia"/>
          <w:bCs/>
          <w:lang w:val="es-ES_tradnl"/>
        </w:rPr>
        <w:t xml:space="preserve"> el día de Pentecostés</w:t>
      </w:r>
      <w:r>
        <w:rPr>
          <w:rFonts w:ascii="Georgia" w:hAnsi="Georgia"/>
          <w:bCs/>
          <w:lang w:val="es-ES_tradnl"/>
        </w:rPr>
        <w:t>, de ese día</w:t>
      </w:r>
      <w:r w:rsidR="00784F11" w:rsidRPr="00995647">
        <w:rPr>
          <w:rFonts w:ascii="Georgia" w:hAnsi="Georgia"/>
          <w:bCs/>
          <w:lang w:val="es-ES_tradnl"/>
        </w:rPr>
        <w:t xml:space="preserve"> en </w:t>
      </w:r>
      <w:r>
        <w:rPr>
          <w:rFonts w:ascii="Georgia" w:hAnsi="Georgia"/>
          <w:bCs/>
          <w:lang w:val="es-ES_tradnl"/>
        </w:rPr>
        <w:t>a</w:t>
      </w:r>
      <w:r w:rsidR="00784F11" w:rsidRPr="00995647">
        <w:rPr>
          <w:rFonts w:ascii="Georgia" w:hAnsi="Georgia"/>
          <w:bCs/>
          <w:lang w:val="es-ES_tradnl"/>
        </w:rPr>
        <w:t>delante</w:t>
      </w:r>
    </w:p>
    <w:p w14:paraId="67ABFE44" w14:textId="7912036B" w:rsidR="00995647" w:rsidRDefault="00995647" w:rsidP="000674BD">
      <w:pPr>
        <w:rPr>
          <w:rFonts w:ascii="Georgia" w:hAnsi="Georgia"/>
          <w:bCs/>
          <w:lang w:val="es-ES_tradnl"/>
        </w:rPr>
      </w:pPr>
    </w:p>
    <w:p w14:paraId="4C465437" w14:textId="0CAFADA8" w:rsidR="00995647" w:rsidRPr="00995647" w:rsidRDefault="00995647" w:rsidP="000674BD">
      <w:pPr>
        <w:rPr>
          <w:rFonts w:ascii="Georgia" w:hAnsi="Georgia"/>
          <w:bCs/>
          <w:color w:val="FF0000"/>
          <w:lang w:val="es-ES_tradnl"/>
        </w:rPr>
      </w:pPr>
      <w:r w:rsidRPr="00995647">
        <w:rPr>
          <w:rFonts w:ascii="Georgia" w:hAnsi="Georgia"/>
          <w:bCs/>
          <w:color w:val="FF0000"/>
          <w:lang w:val="es-ES_tradnl"/>
        </w:rPr>
        <w:lastRenderedPageBreak/>
        <w:t>Change slide</w:t>
      </w:r>
    </w:p>
    <w:p w14:paraId="35E4015A" w14:textId="6B519D63" w:rsidR="00784F11" w:rsidRPr="00995647" w:rsidRDefault="00784F11" w:rsidP="00995647">
      <w:pPr>
        <w:pStyle w:val="ListParagraph"/>
        <w:numPr>
          <w:ilvl w:val="0"/>
          <w:numId w:val="10"/>
        </w:numPr>
        <w:rPr>
          <w:rFonts w:ascii="Georgia" w:hAnsi="Georgia"/>
          <w:bCs/>
          <w:lang w:val="es-ES_tradnl"/>
        </w:rPr>
      </w:pPr>
      <w:r w:rsidRPr="00995647">
        <w:rPr>
          <w:rFonts w:ascii="Georgia" w:hAnsi="Georgia"/>
          <w:bCs/>
          <w:lang w:val="es-ES_tradnl"/>
        </w:rPr>
        <w:t xml:space="preserve">En los ritos latinos y orientales, la iniciación </w:t>
      </w:r>
      <w:r w:rsidR="00995647" w:rsidRPr="00995647">
        <w:rPr>
          <w:rFonts w:ascii="Georgia" w:hAnsi="Georgia"/>
          <w:bCs/>
          <w:lang w:val="es-ES_tradnl"/>
        </w:rPr>
        <w:t>c</w:t>
      </w:r>
      <w:r w:rsidRPr="00995647">
        <w:rPr>
          <w:rFonts w:ascii="Georgia" w:hAnsi="Georgia"/>
          <w:bCs/>
          <w:lang w:val="es-ES_tradnl"/>
        </w:rPr>
        <w:t>ristiana de adultos comienza con su ent</w:t>
      </w:r>
      <w:r w:rsidR="00995647" w:rsidRPr="00995647">
        <w:rPr>
          <w:rFonts w:ascii="Georgia" w:hAnsi="Georgia"/>
          <w:bCs/>
          <w:lang w:val="es-ES_tradnl"/>
        </w:rPr>
        <w:t>rada en el catecumenado, y luego</w:t>
      </w:r>
      <w:r w:rsidRPr="00995647">
        <w:rPr>
          <w:rFonts w:ascii="Georgia" w:hAnsi="Georgia"/>
          <w:bCs/>
          <w:lang w:val="es-ES_tradnl"/>
        </w:rPr>
        <w:t xml:space="preserve"> llega a una sola celebración de los tres sacramentos del Bautismo, de la Confirmación, y de la Eucaristía.</w:t>
      </w:r>
    </w:p>
    <w:p w14:paraId="2A1D77DA" w14:textId="304877AD" w:rsidR="003279F6" w:rsidRPr="00995647" w:rsidRDefault="003279F6" w:rsidP="00995647">
      <w:pPr>
        <w:pStyle w:val="ListParagraph"/>
        <w:numPr>
          <w:ilvl w:val="0"/>
          <w:numId w:val="10"/>
        </w:numPr>
        <w:rPr>
          <w:rFonts w:ascii="Georgia" w:hAnsi="Georgia"/>
          <w:bCs/>
          <w:lang w:val="es-ES_tradnl"/>
        </w:rPr>
      </w:pPr>
      <w:r w:rsidRPr="00995647">
        <w:rPr>
          <w:rFonts w:ascii="Georgia" w:hAnsi="Georgia"/>
          <w:bCs/>
          <w:lang w:val="es-ES_tradnl"/>
        </w:rPr>
        <w:t>En el rito romano hay varios años de catequesis, que llevan después a la Confirmación y la Eucaristía.</w:t>
      </w:r>
    </w:p>
    <w:p w14:paraId="4181EC06" w14:textId="77777777" w:rsidR="003279F6" w:rsidRDefault="003279F6" w:rsidP="000674BD">
      <w:pPr>
        <w:rPr>
          <w:rFonts w:ascii="Georgia" w:hAnsi="Georgia"/>
          <w:bCs/>
          <w:lang w:val="es-ES_tradnl"/>
        </w:rPr>
      </w:pPr>
    </w:p>
    <w:p w14:paraId="79DE5F41" w14:textId="0F244482" w:rsidR="00995647" w:rsidRPr="00995647" w:rsidRDefault="00995647" w:rsidP="000674BD">
      <w:pPr>
        <w:rPr>
          <w:rFonts w:ascii="Georgia" w:hAnsi="Georgia"/>
          <w:bCs/>
          <w:color w:val="FF0000"/>
          <w:lang w:val="es-ES_tradnl"/>
        </w:rPr>
      </w:pPr>
      <w:r w:rsidRPr="00995647">
        <w:rPr>
          <w:rFonts w:ascii="Georgia" w:hAnsi="Georgia"/>
          <w:bCs/>
          <w:color w:val="FF0000"/>
          <w:lang w:val="es-ES_tradnl"/>
        </w:rPr>
        <w:t>Change slide</w:t>
      </w:r>
    </w:p>
    <w:p w14:paraId="6723E4FD" w14:textId="74C5490F" w:rsidR="003279F6" w:rsidRPr="00995647" w:rsidRDefault="003279F6" w:rsidP="000674BD">
      <w:pPr>
        <w:rPr>
          <w:rFonts w:ascii="Georgia" w:hAnsi="Georgia"/>
          <w:b/>
          <w:bCs/>
          <w:lang w:val="es-ES_tradnl"/>
        </w:rPr>
      </w:pPr>
      <w:r w:rsidRPr="00995647">
        <w:rPr>
          <w:rFonts w:ascii="Georgia" w:hAnsi="Georgia"/>
          <w:b/>
          <w:bCs/>
          <w:lang w:val="es-ES_tradnl"/>
        </w:rPr>
        <w:t>Los gestos y sentidos de la celebración</w:t>
      </w:r>
    </w:p>
    <w:p w14:paraId="3016C661" w14:textId="4FBECD79" w:rsidR="003279F6" w:rsidRPr="00995647" w:rsidRDefault="003279F6" w:rsidP="00995647">
      <w:pPr>
        <w:pStyle w:val="ListParagraph"/>
        <w:numPr>
          <w:ilvl w:val="0"/>
          <w:numId w:val="11"/>
        </w:numPr>
        <w:rPr>
          <w:rFonts w:ascii="Georgia" w:hAnsi="Georgia"/>
          <w:bCs/>
          <w:lang w:val="es-ES_tradnl"/>
        </w:rPr>
      </w:pPr>
      <w:r w:rsidRPr="00995647">
        <w:rPr>
          <w:rFonts w:ascii="Georgia" w:hAnsi="Georgia"/>
          <w:bCs/>
          <w:lang w:val="es-ES_tradnl"/>
        </w:rPr>
        <w:t>La señal de la cruz señala la marca de Cristo sobre el que le va a pertenecer y significa la gracia de la redención.</w:t>
      </w:r>
    </w:p>
    <w:p w14:paraId="0E96F196" w14:textId="50020487" w:rsidR="003279F6" w:rsidRPr="00995647" w:rsidRDefault="003279F6" w:rsidP="00995647">
      <w:pPr>
        <w:pStyle w:val="ListParagraph"/>
        <w:numPr>
          <w:ilvl w:val="0"/>
          <w:numId w:val="11"/>
        </w:numPr>
        <w:rPr>
          <w:rFonts w:ascii="Georgia" w:hAnsi="Georgia"/>
          <w:bCs/>
          <w:lang w:val="es-ES_tradnl"/>
        </w:rPr>
      </w:pPr>
      <w:r w:rsidRPr="00995647">
        <w:rPr>
          <w:rFonts w:ascii="Georgia" w:hAnsi="Georgia"/>
          <w:bCs/>
          <w:lang w:val="es-ES_tradnl"/>
        </w:rPr>
        <w:t>El anuncio de la Palabra de Dios ilumina con la verdad revelada y provoca la respuesta de la fe.</w:t>
      </w:r>
    </w:p>
    <w:p w14:paraId="7F969C95" w14:textId="1475A696" w:rsidR="003279F6" w:rsidRDefault="003279F6" w:rsidP="00995647">
      <w:pPr>
        <w:pStyle w:val="ListParagraph"/>
        <w:numPr>
          <w:ilvl w:val="0"/>
          <w:numId w:val="11"/>
        </w:numPr>
        <w:rPr>
          <w:rFonts w:ascii="Georgia" w:hAnsi="Georgia"/>
          <w:bCs/>
          <w:lang w:val="es-ES_tradnl"/>
        </w:rPr>
      </w:pPr>
      <w:r w:rsidRPr="00995647">
        <w:rPr>
          <w:rFonts w:ascii="Georgia" w:hAnsi="Georgia"/>
          <w:bCs/>
          <w:lang w:val="es-ES_tradnl"/>
        </w:rPr>
        <w:t>Como el bautismo significa la liberación del pecado y de su instigador, el diablo, se pronuncian uno o varios exorcismos.  El candidato es ungido con el óleo de los catecúmenos (o el celebrante le impone la mano) y el candidato renuncia explícitamente a Satanás.  Así está preparado para confesar la fe de la iglesia.</w:t>
      </w:r>
    </w:p>
    <w:p w14:paraId="5A9A870A" w14:textId="029B86DB" w:rsidR="006124DE" w:rsidRPr="00995647" w:rsidRDefault="006124DE" w:rsidP="006124DE">
      <w:pPr>
        <w:pStyle w:val="ListParagraph"/>
        <w:numPr>
          <w:ilvl w:val="0"/>
          <w:numId w:val="11"/>
        </w:numPr>
        <w:rPr>
          <w:rFonts w:ascii="Georgia" w:hAnsi="Georgia"/>
          <w:bCs/>
          <w:lang w:val="es-ES_tradnl"/>
        </w:rPr>
      </w:pPr>
      <w:r w:rsidRPr="00995647">
        <w:rPr>
          <w:rFonts w:ascii="Georgia" w:hAnsi="Georgia"/>
          <w:bCs/>
          <w:lang w:val="es-ES_tradnl"/>
        </w:rPr>
        <w:t>“¿Renuncias al diablo y todas sus obras, la vanagloria del mundo, con los deseos avariciosos,  y los deseos pecaminosos de la carne, para que no las sigas, ni seas guiado por ellos?” (</w:t>
      </w:r>
      <w:r>
        <w:rPr>
          <w:rFonts w:ascii="Georgia" w:hAnsi="Georgia"/>
          <w:bCs/>
          <w:lang w:val="es-ES_tradnl"/>
        </w:rPr>
        <w:t>ver anglicana abajo</w:t>
      </w:r>
      <w:r w:rsidRPr="00995647">
        <w:rPr>
          <w:rFonts w:ascii="Georgia" w:hAnsi="Georgia"/>
          <w:bCs/>
          <w:lang w:val="es-ES_tradnl"/>
        </w:rPr>
        <w:t>)</w:t>
      </w:r>
    </w:p>
    <w:p w14:paraId="4A02C7C8" w14:textId="77777777" w:rsidR="006124DE" w:rsidRPr="00995647" w:rsidRDefault="006124DE" w:rsidP="006124DE">
      <w:pPr>
        <w:pStyle w:val="ListParagraph"/>
        <w:numPr>
          <w:ilvl w:val="0"/>
          <w:numId w:val="11"/>
        </w:numPr>
        <w:rPr>
          <w:rFonts w:ascii="Georgia" w:hAnsi="Georgia"/>
          <w:bCs/>
          <w:lang w:val="es-ES_tradnl"/>
        </w:rPr>
      </w:pPr>
      <w:r w:rsidRPr="00995647">
        <w:rPr>
          <w:rFonts w:ascii="Georgia" w:hAnsi="Georgia"/>
          <w:bCs/>
          <w:lang w:val="es-ES_tradnl"/>
        </w:rPr>
        <w:t>El agua bautismal es consagrada, y se pide que el poder del Espíritu Santo d</w:t>
      </w:r>
      <w:r>
        <w:rPr>
          <w:rFonts w:ascii="Georgia" w:hAnsi="Georgia"/>
          <w:bCs/>
          <w:lang w:val="es-ES_tradnl"/>
        </w:rPr>
        <w:t>escienda sobre esta agua, a fin</w:t>
      </w:r>
      <w:r w:rsidRPr="00995647">
        <w:rPr>
          <w:rFonts w:ascii="Georgia" w:hAnsi="Georgia"/>
          <w:bCs/>
          <w:lang w:val="es-ES_tradnl"/>
        </w:rPr>
        <w:t xml:space="preserve"> de que los que sean bautizados “nazcan del agua y del Espíritu”.</w:t>
      </w:r>
    </w:p>
    <w:p w14:paraId="67B71BEB" w14:textId="77777777" w:rsidR="006124DE" w:rsidRPr="00995647" w:rsidRDefault="006124DE" w:rsidP="006124DE">
      <w:pPr>
        <w:pStyle w:val="ListParagraph"/>
        <w:numPr>
          <w:ilvl w:val="0"/>
          <w:numId w:val="11"/>
        </w:numPr>
        <w:rPr>
          <w:rFonts w:ascii="Georgia" w:hAnsi="Georgia"/>
          <w:bCs/>
          <w:lang w:val="es-ES_tradnl"/>
        </w:rPr>
      </w:pPr>
      <w:r w:rsidRPr="00995647">
        <w:rPr>
          <w:rFonts w:ascii="Georgia" w:hAnsi="Georgia"/>
          <w:bCs/>
          <w:lang w:val="es-ES_tradnl"/>
        </w:rPr>
        <w:t>El Bautismo se realiza mediante la triple inmersión en el agua; desde la antigüedad se podía también conferir el bautismo derramando tres veces agua sobre la cabeza del candidato.</w:t>
      </w:r>
    </w:p>
    <w:p w14:paraId="76B70585" w14:textId="77777777" w:rsidR="006124DE" w:rsidRPr="00995647" w:rsidRDefault="006124DE" w:rsidP="006124DE">
      <w:pPr>
        <w:pStyle w:val="ListParagraph"/>
        <w:numPr>
          <w:ilvl w:val="0"/>
          <w:numId w:val="11"/>
        </w:numPr>
        <w:rPr>
          <w:rFonts w:ascii="Georgia" w:hAnsi="Georgia"/>
          <w:bCs/>
          <w:lang w:val="es-ES_tradnl"/>
        </w:rPr>
      </w:pPr>
      <w:r w:rsidRPr="00995647">
        <w:rPr>
          <w:rFonts w:ascii="Georgia" w:hAnsi="Georgia"/>
          <w:bCs/>
          <w:lang w:val="es-ES_tradnl"/>
        </w:rPr>
        <w:t>A la vez se dice, “Yo te bautizo en el hombre del Padre, y del Hijo, y del Espíritu Santo,” y lo sumerge y lo saca del agua con cada nombre.</w:t>
      </w:r>
    </w:p>
    <w:p w14:paraId="665BC8E2" w14:textId="77777777" w:rsidR="006124DE" w:rsidRPr="00995647" w:rsidRDefault="006124DE" w:rsidP="006124DE">
      <w:pPr>
        <w:pStyle w:val="ListParagraph"/>
        <w:numPr>
          <w:ilvl w:val="0"/>
          <w:numId w:val="11"/>
        </w:numPr>
        <w:rPr>
          <w:rFonts w:ascii="Georgia" w:hAnsi="Georgia"/>
          <w:bCs/>
          <w:lang w:val="es-ES_tradnl"/>
        </w:rPr>
      </w:pPr>
      <w:r w:rsidRPr="00995647">
        <w:rPr>
          <w:rFonts w:ascii="Georgia" w:hAnsi="Georgia"/>
          <w:bCs/>
          <w:lang w:val="es-ES_tradnl"/>
        </w:rPr>
        <w:t>La unción con el santo óleo perfumado y consagrado, que significa el don del Espíritu Santo.</w:t>
      </w:r>
    </w:p>
    <w:p w14:paraId="2402D530" w14:textId="77777777" w:rsidR="006124DE" w:rsidRDefault="006124DE" w:rsidP="006124DE">
      <w:pPr>
        <w:rPr>
          <w:rFonts w:ascii="Georgia" w:hAnsi="Georgia"/>
          <w:bCs/>
          <w:lang w:val="es-ES_tradnl"/>
        </w:rPr>
      </w:pPr>
    </w:p>
    <w:p w14:paraId="4B9F9F8B" w14:textId="5EDCA47A" w:rsidR="006124DE" w:rsidRDefault="006124DE" w:rsidP="006124DE">
      <w:pPr>
        <w:rPr>
          <w:rFonts w:ascii="Georgia" w:hAnsi="Georgia"/>
          <w:bCs/>
          <w:color w:val="FF0000"/>
          <w:lang w:val="es-ES_tradnl"/>
        </w:rPr>
      </w:pPr>
      <w:r w:rsidRPr="00995647">
        <w:rPr>
          <w:rFonts w:ascii="Georgia" w:hAnsi="Georgia"/>
          <w:bCs/>
          <w:color w:val="FF0000"/>
          <w:lang w:val="es-ES_tradnl"/>
        </w:rPr>
        <w:t>Change slide</w:t>
      </w:r>
    </w:p>
    <w:p w14:paraId="6D2B79A0" w14:textId="52532AF8" w:rsidR="006124DE" w:rsidRDefault="006124DE" w:rsidP="006124DE">
      <w:pPr>
        <w:rPr>
          <w:rFonts w:ascii="Georgia" w:hAnsi="Georgia"/>
          <w:bCs/>
          <w:color w:val="000000" w:themeColor="text1"/>
          <w:lang w:val="es-ES_tradnl"/>
        </w:rPr>
      </w:pPr>
      <w:r>
        <w:rPr>
          <w:rFonts w:ascii="Georgia" w:hAnsi="Georgia"/>
          <w:bCs/>
          <w:color w:val="000000" w:themeColor="text1"/>
          <w:lang w:val="es-ES_tradnl"/>
        </w:rPr>
        <w:t xml:space="preserve">En la promesa de renunciar al diablo, la </w:t>
      </w:r>
      <w:r w:rsidRPr="000137A4">
        <w:rPr>
          <w:rFonts w:ascii="Georgia" w:hAnsi="Georgia"/>
          <w:b/>
          <w:bCs/>
          <w:color w:val="000000" w:themeColor="text1"/>
          <w:lang w:val="es-ES_tradnl"/>
        </w:rPr>
        <w:t>iglesia anglicana</w:t>
      </w:r>
      <w:r>
        <w:rPr>
          <w:rFonts w:ascii="Georgia" w:hAnsi="Georgia"/>
          <w:bCs/>
          <w:color w:val="000000" w:themeColor="text1"/>
          <w:lang w:val="es-ES_tradnl"/>
        </w:rPr>
        <w:t xml:space="preserve"> tiene una variación llamativa:</w:t>
      </w:r>
    </w:p>
    <w:p w14:paraId="3AD5AD38" w14:textId="77777777" w:rsidR="000137A4" w:rsidRDefault="000137A4" w:rsidP="006124DE">
      <w:pPr>
        <w:rPr>
          <w:rFonts w:ascii="Georgia" w:hAnsi="Georgia"/>
          <w:bCs/>
          <w:color w:val="000000" w:themeColor="text1"/>
          <w:lang w:val="es-ES_tradnl"/>
        </w:rPr>
      </w:pPr>
    </w:p>
    <w:p w14:paraId="3E00819C" w14:textId="31F820ED" w:rsidR="006124DE" w:rsidRDefault="006124DE" w:rsidP="006124DE">
      <w:pPr>
        <w:rPr>
          <w:rFonts w:ascii="Georgia" w:hAnsi="Georgia"/>
          <w:bCs/>
          <w:color w:val="000000" w:themeColor="text1"/>
          <w:lang w:val="es-ES_tradnl"/>
        </w:rPr>
      </w:pPr>
      <w:r>
        <w:rPr>
          <w:rFonts w:ascii="Georgia" w:hAnsi="Georgia"/>
          <w:bCs/>
          <w:color w:val="000000" w:themeColor="text1"/>
          <w:lang w:val="es-ES_tradnl"/>
        </w:rPr>
        <w:t>¿Rechazas al diablo y toda rebelión contra Dios?</w:t>
      </w:r>
    </w:p>
    <w:p w14:paraId="010387A7" w14:textId="712A9E16" w:rsidR="006124DE" w:rsidRDefault="006124DE" w:rsidP="006124DE">
      <w:pPr>
        <w:rPr>
          <w:rFonts w:ascii="Georgia" w:hAnsi="Georgia"/>
          <w:bCs/>
          <w:color w:val="000000" w:themeColor="text1"/>
          <w:lang w:val="es-ES_tradnl"/>
        </w:rPr>
      </w:pPr>
      <w:r>
        <w:rPr>
          <w:rFonts w:ascii="Georgia" w:hAnsi="Georgia"/>
          <w:bCs/>
          <w:color w:val="000000" w:themeColor="text1"/>
          <w:lang w:val="es-ES_tradnl"/>
        </w:rPr>
        <w:t>Los rechazo.</w:t>
      </w:r>
    </w:p>
    <w:p w14:paraId="1713E450" w14:textId="28235415" w:rsidR="006124DE" w:rsidRDefault="006124DE" w:rsidP="006124DE">
      <w:pPr>
        <w:rPr>
          <w:rFonts w:ascii="Georgia" w:hAnsi="Georgia"/>
          <w:bCs/>
          <w:color w:val="000000" w:themeColor="text1"/>
          <w:lang w:val="es-ES_tradnl"/>
        </w:rPr>
      </w:pPr>
      <w:r>
        <w:rPr>
          <w:rFonts w:ascii="Georgia" w:hAnsi="Georgia"/>
          <w:bCs/>
          <w:color w:val="000000" w:themeColor="text1"/>
          <w:lang w:val="es-ES_tradnl"/>
        </w:rPr>
        <w:t>¿Renuncias el engaño y la corrupción de la maldad?</w:t>
      </w:r>
    </w:p>
    <w:p w14:paraId="5DF5574F" w14:textId="11A0E5C4" w:rsidR="006124DE" w:rsidRDefault="006124DE" w:rsidP="006124DE">
      <w:pPr>
        <w:rPr>
          <w:rFonts w:ascii="Georgia" w:hAnsi="Georgia"/>
          <w:bCs/>
          <w:color w:val="000000" w:themeColor="text1"/>
          <w:lang w:val="es-ES_tradnl"/>
        </w:rPr>
      </w:pPr>
      <w:r>
        <w:rPr>
          <w:rFonts w:ascii="Georgia" w:hAnsi="Georgia"/>
          <w:bCs/>
          <w:color w:val="000000" w:themeColor="text1"/>
          <w:lang w:val="es-ES_tradnl"/>
        </w:rPr>
        <w:t>Los renuncio.</w:t>
      </w:r>
    </w:p>
    <w:p w14:paraId="6E5D700F" w14:textId="326C484D" w:rsidR="006124DE" w:rsidRDefault="006124DE" w:rsidP="006124DE">
      <w:pPr>
        <w:rPr>
          <w:rFonts w:ascii="Georgia" w:hAnsi="Georgia"/>
          <w:bCs/>
          <w:color w:val="000000" w:themeColor="text1"/>
          <w:lang w:val="es-ES_tradnl"/>
        </w:rPr>
      </w:pPr>
      <w:r>
        <w:rPr>
          <w:rFonts w:ascii="Georgia" w:hAnsi="Georgia"/>
          <w:bCs/>
          <w:color w:val="000000" w:themeColor="text1"/>
          <w:lang w:val="es-ES_tradnl"/>
        </w:rPr>
        <w:t>¿Te arrepientes de los pecados que nos separan de Dios y de nuestros vecinos?</w:t>
      </w:r>
    </w:p>
    <w:p w14:paraId="649B3C7C" w14:textId="4DE16A88" w:rsidR="006124DE" w:rsidRDefault="006124DE" w:rsidP="006124DE">
      <w:pPr>
        <w:rPr>
          <w:rFonts w:ascii="Georgia" w:hAnsi="Georgia"/>
          <w:bCs/>
          <w:color w:val="000000" w:themeColor="text1"/>
          <w:lang w:val="es-ES_tradnl"/>
        </w:rPr>
      </w:pPr>
      <w:r>
        <w:rPr>
          <w:rFonts w:ascii="Georgia" w:hAnsi="Georgia"/>
          <w:bCs/>
          <w:color w:val="000000" w:themeColor="text1"/>
          <w:lang w:val="es-ES_tradnl"/>
        </w:rPr>
        <w:t>Me arrepiento de ellos.</w:t>
      </w:r>
    </w:p>
    <w:p w14:paraId="7F1E70FC" w14:textId="13AE9410" w:rsidR="006124DE" w:rsidRDefault="006124DE" w:rsidP="006124DE">
      <w:pPr>
        <w:rPr>
          <w:rFonts w:ascii="Georgia" w:hAnsi="Georgia"/>
          <w:bCs/>
          <w:color w:val="000000" w:themeColor="text1"/>
          <w:lang w:val="es-ES"/>
        </w:rPr>
      </w:pPr>
      <w:r>
        <w:rPr>
          <w:rFonts w:ascii="Georgia" w:hAnsi="Georgia"/>
          <w:bCs/>
          <w:color w:val="000000" w:themeColor="text1"/>
          <w:lang w:val="es-ES_tradnl"/>
        </w:rPr>
        <w:t xml:space="preserve">¿Buscas a </w:t>
      </w:r>
      <w:r>
        <w:rPr>
          <w:rFonts w:ascii="Georgia" w:hAnsi="Georgia"/>
          <w:bCs/>
          <w:color w:val="000000" w:themeColor="text1"/>
          <w:lang w:val="es-ES"/>
        </w:rPr>
        <w:t>Cristo como tu Salvador?</w:t>
      </w:r>
    </w:p>
    <w:p w14:paraId="4F97F569" w14:textId="74AB02FF" w:rsidR="006124DE" w:rsidRDefault="006124DE" w:rsidP="006124DE">
      <w:pPr>
        <w:rPr>
          <w:rFonts w:ascii="Georgia" w:hAnsi="Georgia"/>
          <w:bCs/>
          <w:color w:val="000000" w:themeColor="text1"/>
          <w:lang w:val="es-ES"/>
        </w:rPr>
      </w:pPr>
      <w:r>
        <w:rPr>
          <w:rFonts w:ascii="Georgia" w:hAnsi="Georgia"/>
          <w:bCs/>
          <w:color w:val="000000" w:themeColor="text1"/>
          <w:lang w:val="es-ES"/>
        </w:rPr>
        <w:t>Lo busco.</w:t>
      </w:r>
    </w:p>
    <w:p w14:paraId="2B72F844" w14:textId="6B9C271D" w:rsidR="006124DE" w:rsidRDefault="006124DE" w:rsidP="006124DE">
      <w:pPr>
        <w:rPr>
          <w:rFonts w:ascii="Georgia" w:hAnsi="Georgia"/>
          <w:bCs/>
          <w:color w:val="000000" w:themeColor="text1"/>
          <w:lang w:val="es-ES"/>
        </w:rPr>
      </w:pPr>
      <w:r>
        <w:rPr>
          <w:rFonts w:ascii="Georgia" w:hAnsi="Georgia"/>
          <w:bCs/>
          <w:color w:val="000000" w:themeColor="text1"/>
          <w:lang w:val="es-ES"/>
        </w:rPr>
        <w:t>¿Te sometes a Cristo como Señor?</w:t>
      </w:r>
    </w:p>
    <w:p w14:paraId="5F9ED69D" w14:textId="70522E29" w:rsidR="006124DE" w:rsidRDefault="006124DE" w:rsidP="006124DE">
      <w:pPr>
        <w:rPr>
          <w:rFonts w:ascii="Georgia" w:hAnsi="Georgia"/>
          <w:bCs/>
          <w:color w:val="000000" w:themeColor="text1"/>
          <w:lang w:val="es-ES"/>
        </w:rPr>
      </w:pPr>
      <w:r>
        <w:rPr>
          <w:rFonts w:ascii="Georgia" w:hAnsi="Georgia"/>
          <w:bCs/>
          <w:color w:val="000000" w:themeColor="text1"/>
          <w:lang w:val="es-ES"/>
        </w:rPr>
        <w:t>Me someto a él.</w:t>
      </w:r>
    </w:p>
    <w:p w14:paraId="45C34C48" w14:textId="2911ED36" w:rsidR="006124DE" w:rsidRDefault="006124DE" w:rsidP="006124DE">
      <w:pPr>
        <w:rPr>
          <w:rFonts w:ascii="Georgia" w:hAnsi="Georgia"/>
          <w:bCs/>
          <w:color w:val="000000" w:themeColor="text1"/>
          <w:lang w:val="es-ES"/>
        </w:rPr>
      </w:pPr>
      <w:r>
        <w:rPr>
          <w:rFonts w:ascii="Georgia" w:hAnsi="Georgia"/>
          <w:bCs/>
          <w:color w:val="000000" w:themeColor="text1"/>
          <w:lang w:val="es-ES"/>
        </w:rPr>
        <w:t>¿Vienes a Cristo, el Camino, la Verdad, y la Vida?</w:t>
      </w:r>
    </w:p>
    <w:p w14:paraId="1BC1CA17" w14:textId="6C022352" w:rsidR="006124DE" w:rsidRDefault="006124DE" w:rsidP="006124DE">
      <w:pPr>
        <w:rPr>
          <w:rFonts w:ascii="Georgia" w:hAnsi="Georgia"/>
          <w:bCs/>
          <w:color w:val="000000" w:themeColor="text1"/>
          <w:lang w:val="es-ES"/>
        </w:rPr>
      </w:pPr>
      <w:r>
        <w:rPr>
          <w:rFonts w:ascii="Georgia" w:hAnsi="Georgia"/>
          <w:bCs/>
          <w:color w:val="000000" w:themeColor="text1"/>
          <w:lang w:val="es-ES"/>
        </w:rPr>
        <w:t>Vengo a Cristo.</w:t>
      </w:r>
    </w:p>
    <w:p w14:paraId="23914039" w14:textId="06A327B4" w:rsidR="006124DE" w:rsidRDefault="006124DE" w:rsidP="006124DE">
      <w:pPr>
        <w:rPr>
          <w:rFonts w:ascii="Georgia" w:hAnsi="Georgia"/>
          <w:bCs/>
          <w:color w:val="000000" w:themeColor="text1"/>
          <w:lang w:val="es-ES"/>
        </w:rPr>
      </w:pPr>
      <w:r>
        <w:rPr>
          <w:rFonts w:ascii="Georgia" w:hAnsi="Georgia"/>
          <w:bCs/>
          <w:color w:val="000000" w:themeColor="text1"/>
          <w:lang w:val="es-ES"/>
        </w:rPr>
        <w:t>El ministro hace la señal de la cruz en la frente del candidato, y dice,</w:t>
      </w:r>
    </w:p>
    <w:p w14:paraId="16599B2F" w14:textId="70A555AD" w:rsidR="006124DE" w:rsidRDefault="0096069E" w:rsidP="006124DE">
      <w:pPr>
        <w:rPr>
          <w:rFonts w:ascii="Georgia" w:hAnsi="Georgia"/>
          <w:bCs/>
          <w:color w:val="000000" w:themeColor="text1"/>
          <w:lang w:val="es-ES"/>
        </w:rPr>
      </w:pPr>
      <w:r>
        <w:rPr>
          <w:rFonts w:ascii="Georgia" w:hAnsi="Georgia"/>
          <w:bCs/>
          <w:color w:val="000000" w:themeColor="text1"/>
          <w:lang w:val="es-ES"/>
        </w:rPr>
        <w:t>“</w:t>
      </w:r>
      <w:r w:rsidR="004A7681">
        <w:rPr>
          <w:rFonts w:ascii="Georgia" w:hAnsi="Georgia"/>
          <w:bCs/>
          <w:color w:val="000000" w:themeColor="text1"/>
          <w:lang w:val="es-ES"/>
        </w:rPr>
        <w:t>Cristo declara que le perteneces a él. Recibe la señal de la cruz.</w:t>
      </w:r>
      <w:r>
        <w:rPr>
          <w:rFonts w:ascii="Georgia" w:hAnsi="Georgia"/>
          <w:bCs/>
          <w:color w:val="000000" w:themeColor="text1"/>
          <w:lang w:val="es-ES"/>
        </w:rPr>
        <w:t>”</w:t>
      </w:r>
    </w:p>
    <w:p w14:paraId="5AEDF23B" w14:textId="52C8EB8A" w:rsidR="004A7681" w:rsidRDefault="004A7681" w:rsidP="006124DE">
      <w:pPr>
        <w:rPr>
          <w:rFonts w:ascii="Georgia" w:hAnsi="Georgia"/>
          <w:bCs/>
          <w:color w:val="000000" w:themeColor="text1"/>
          <w:lang w:val="es-ES"/>
        </w:rPr>
      </w:pPr>
      <w:r>
        <w:rPr>
          <w:rFonts w:ascii="Georgia" w:hAnsi="Georgia"/>
          <w:bCs/>
          <w:color w:val="000000" w:themeColor="text1"/>
          <w:lang w:val="es-ES"/>
        </w:rPr>
        <w:t>Luego dice al candidato y a todos:</w:t>
      </w:r>
    </w:p>
    <w:p w14:paraId="18E22865" w14:textId="1069979A" w:rsidR="006B606E" w:rsidRDefault="0096069E" w:rsidP="000674BD">
      <w:pPr>
        <w:rPr>
          <w:rFonts w:ascii="Georgia" w:hAnsi="Georgia"/>
          <w:bCs/>
          <w:color w:val="000000" w:themeColor="text1"/>
          <w:lang w:val="es-ES"/>
        </w:rPr>
      </w:pPr>
      <w:r>
        <w:rPr>
          <w:rFonts w:ascii="Georgia" w:hAnsi="Georgia"/>
          <w:bCs/>
          <w:color w:val="000000" w:themeColor="text1"/>
          <w:lang w:val="es-ES"/>
        </w:rPr>
        <w:t>“</w:t>
      </w:r>
      <w:r w:rsidR="004A7681">
        <w:rPr>
          <w:rFonts w:ascii="Georgia" w:hAnsi="Georgia"/>
          <w:bCs/>
          <w:color w:val="000000" w:themeColor="text1"/>
          <w:lang w:val="es-ES"/>
        </w:rPr>
        <w:t xml:space="preserve">No te avergüences en la confesión de la fe del Cristo crucificado.  Lucha valientemente como discípulo de Cristo contra el pecado, el mundo, y el diablo, y sé fiel a Cristo hasta el fin de tu vida.  Que el Dios todopoderoso te rescate de los poderes de las tinieblas, </w:t>
      </w:r>
      <w:r w:rsidR="002D098F">
        <w:rPr>
          <w:rFonts w:ascii="Georgia" w:hAnsi="Georgia"/>
          <w:bCs/>
          <w:color w:val="000000" w:themeColor="text1"/>
          <w:lang w:val="es-ES"/>
        </w:rPr>
        <w:t xml:space="preserve">que </w:t>
      </w:r>
      <w:r w:rsidR="004A7681">
        <w:rPr>
          <w:rFonts w:ascii="Georgia" w:hAnsi="Georgia"/>
          <w:bCs/>
          <w:color w:val="000000" w:themeColor="text1"/>
          <w:lang w:val="es-ES"/>
        </w:rPr>
        <w:t xml:space="preserve">restaure en ti la imagen de su gloria, y </w:t>
      </w:r>
      <w:r w:rsidR="002D098F">
        <w:rPr>
          <w:rFonts w:ascii="Georgia" w:hAnsi="Georgia"/>
          <w:bCs/>
          <w:color w:val="000000" w:themeColor="text1"/>
          <w:lang w:val="es-ES"/>
        </w:rPr>
        <w:t xml:space="preserve">que </w:t>
      </w:r>
      <w:r w:rsidR="004A7681">
        <w:rPr>
          <w:rFonts w:ascii="Georgia" w:hAnsi="Georgia"/>
          <w:bCs/>
          <w:color w:val="000000" w:themeColor="text1"/>
          <w:lang w:val="es-ES"/>
        </w:rPr>
        <w:t>te guíe en la luz y la obediencia de Cristo.</w:t>
      </w:r>
      <w:r>
        <w:rPr>
          <w:rFonts w:ascii="Georgia" w:hAnsi="Georgia"/>
          <w:bCs/>
          <w:color w:val="000000" w:themeColor="text1"/>
          <w:lang w:val="es-ES"/>
        </w:rPr>
        <w:t>”</w:t>
      </w:r>
    </w:p>
    <w:p w14:paraId="78DAC11B" w14:textId="77777777" w:rsidR="000137A4" w:rsidRPr="000137A4" w:rsidRDefault="000137A4" w:rsidP="000674BD">
      <w:pPr>
        <w:rPr>
          <w:rFonts w:ascii="Georgia" w:hAnsi="Georgia"/>
          <w:bCs/>
          <w:color w:val="000000" w:themeColor="text1"/>
          <w:lang w:val="es-ES"/>
        </w:rPr>
      </w:pPr>
    </w:p>
    <w:p w14:paraId="32630966" w14:textId="4AB9A1B3" w:rsidR="000137A4" w:rsidRPr="000137A4" w:rsidRDefault="000137A4" w:rsidP="000674BD">
      <w:pPr>
        <w:rPr>
          <w:rFonts w:ascii="Georgia" w:hAnsi="Georgia"/>
          <w:bCs/>
          <w:color w:val="FF0000"/>
          <w:lang w:val="es-ES_tradnl"/>
        </w:rPr>
      </w:pPr>
      <w:r w:rsidRPr="00995647">
        <w:rPr>
          <w:rFonts w:ascii="Georgia" w:hAnsi="Georgia"/>
          <w:bCs/>
          <w:color w:val="FF0000"/>
          <w:lang w:val="es-ES_tradnl"/>
        </w:rPr>
        <w:t>Change slide</w:t>
      </w:r>
    </w:p>
    <w:p w14:paraId="25573610" w14:textId="47145A64" w:rsidR="006B606E" w:rsidRPr="000137A4" w:rsidRDefault="006B606E" w:rsidP="000137A4">
      <w:pPr>
        <w:pStyle w:val="ListParagraph"/>
        <w:numPr>
          <w:ilvl w:val="0"/>
          <w:numId w:val="12"/>
        </w:numPr>
        <w:rPr>
          <w:rFonts w:ascii="Georgia" w:hAnsi="Georgia"/>
          <w:bCs/>
          <w:lang w:val="es-ES_tradnl"/>
        </w:rPr>
      </w:pPr>
      <w:r w:rsidRPr="000137A4">
        <w:rPr>
          <w:rFonts w:ascii="Georgia" w:hAnsi="Georgia"/>
          <w:bCs/>
          <w:lang w:val="es-ES_tradnl"/>
        </w:rPr>
        <w:t xml:space="preserve">En el comienzo de la Iglesia, el bautismo de adultos </w:t>
      </w:r>
      <w:r w:rsidR="002D098F">
        <w:rPr>
          <w:rFonts w:ascii="Georgia" w:hAnsi="Georgia"/>
          <w:bCs/>
          <w:lang w:val="es-ES_tradnl"/>
        </w:rPr>
        <w:t>era</w:t>
      </w:r>
      <w:r w:rsidRPr="000137A4">
        <w:rPr>
          <w:rFonts w:ascii="Georgia" w:hAnsi="Georgia"/>
          <w:bCs/>
          <w:lang w:val="es-ES_tradnl"/>
        </w:rPr>
        <w:t xml:space="preserve"> la práctica más común.  Pues el catecumenado, o formación de los catecúmenos, es para su enseñanza y formación para prepararles para la vida cristiana.</w:t>
      </w:r>
    </w:p>
    <w:p w14:paraId="05BF15F7" w14:textId="122606A7" w:rsidR="006B606E" w:rsidRPr="000137A4" w:rsidRDefault="006B606E" w:rsidP="000137A4">
      <w:pPr>
        <w:pStyle w:val="ListParagraph"/>
        <w:numPr>
          <w:ilvl w:val="0"/>
          <w:numId w:val="12"/>
        </w:numPr>
        <w:rPr>
          <w:rFonts w:ascii="Georgia" w:hAnsi="Georgia"/>
          <w:bCs/>
          <w:lang w:val="es-ES_tradnl"/>
        </w:rPr>
      </w:pPr>
      <w:r w:rsidRPr="000137A4">
        <w:rPr>
          <w:rFonts w:ascii="Georgia" w:hAnsi="Georgia"/>
          <w:bCs/>
          <w:lang w:val="es-ES_tradnl"/>
        </w:rPr>
        <w:t>Normalmente</w:t>
      </w:r>
      <w:r w:rsidR="00FC5745" w:rsidRPr="000137A4">
        <w:rPr>
          <w:rFonts w:ascii="Georgia" w:hAnsi="Georgia"/>
          <w:bCs/>
          <w:lang w:val="es-ES_tradnl"/>
        </w:rPr>
        <w:t xml:space="preserve"> los que bautizan son el obispo, el presbítero, o el diácono, pero en caso de necesidad, cualquier persona (incluso no bautizada!) puede bautizar, si tiene una intención requerida y utiliza la formula bautismal trinitaria.</w:t>
      </w:r>
    </w:p>
    <w:p w14:paraId="2D1CC236" w14:textId="77777777" w:rsidR="000137A4" w:rsidRPr="000137A4" w:rsidRDefault="000137A4" w:rsidP="000137A4">
      <w:pPr>
        <w:pStyle w:val="ListParagraph"/>
        <w:numPr>
          <w:ilvl w:val="0"/>
          <w:numId w:val="12"/>
        </w:numPr>
        <w:rPr>
          <w:rFonts w:ascii="Georgia" w:hAnsi="Georgia"/>
          <w:bCs/>
          <w:lang w:val="es-ES_tradnl"/>
        </w:rPr>
      </w:pPr>
      <w:r w:rsidRPr="000137A4">
        <w:rPr>
          <w:rFonts w:ascii="Georgia" w:hAnsi="Georgia"/>
          <w:bCs/>
          <w:lang w:val="es-ES_tradnl"/>
        </w:rPr>
        <w:t>En la vigilia pascual cada año, se celebra también la renovación de las promesas del bautismo.</w:t>
      </w:r>
    </w:p>
    <w:p w14:paraId="4353592D" w14:textId="77777777" w:rsidR="000137A4" w:rsidRPr="00995647" w:rsidRDefault="000137A4" w:rsidP="000137A4">
      <w:pPr>
        <w:rPr>
          <w:rFonts w:ascii="Georgia" w:hAnsi="Georgia"/>
          <w:bCs/>
          <w:lang w:val="es-ES_tradnl"/>
        </w:rPr>
      </w:pPr>
    </w:p>
    <w:p w14:paraId="7A980A5A" w14:textId="315A6B3B" w:rsidR="00CC2D5D" w:rsidRPr="000137A4" w:rsidRDefault="000137A4" w:rsidP="000674BD">
      <w:pPr>
        <w:rPr>
          <w:rFonts w:ascii="Georgia" w:hAnsi="Georgia"/>
          <w:bCs/>
          <w:color w:val="FF0000"/>
          <w:lang w:val="es-ES_tradnl"/>
        </w:rPr>
      </w:pPr>
      <w:r w:rsidRPr="00995647">
        <w:rPr>
          <w:rFonts w:ascii="Georgia" w:hAnsi="Georgia"/>
          <w:bCs/>
          <w:color w:val="FF0000"/>
          <w:lang w:val="es-ES_tradnl"/>
        </w:rPr>
        <w:t>Change slide</w:t>
      </w:r>
    </w:p>
    <w:p w14:paraId="4247B22F" w14:textId="4181145F" w:rsidR="00CC2D5D" w:rsidRPr="00995647" w:rsidRDefault="00CC2D5D" w:rsidP="000674BD">
      <w:pPr>
        <w:rPr>
          <w:rFonts w:ascii="Georgia" w:hAnsi="Georgia"/>
          <w:b/>
          <w:bCs/>
          <w:lang w:val="es-ES_tradnl"/>
        </w:rPr>
      </w:pPr>
      <w:r w:rsidRPr="00995647">
        <w:rPr>
          <w:rFonts w:ascii="Georgia" w:hAnsi="Georgia"/>
          <w:b/>
          <w:bCs/>
          <w:lang w:val="es-ES_tradnl"/>
        </w:rPr>
        <w:t>Bautismo de infant</w:t>
      </w:r>
      <w:r w:rsidR="006B606E" w:rsidRPr="00995647">
        <w:rPr>
          <w:rFonts w:ascii="Georgia" w:hAnsi="Georgia"/>
          <w:b/>
          <w:bCs/>
          <w:lang w:val="es-ES_tradnl"/>
        </w:rPr>
        <w:t>e</w:t>
      </w:r>
      <w:r w:rsidRPr="00995647">
        <w:rPr>
          <w:rFonts w:ascii="Georgia" w:hAnsi="Georgia"/>
          <w:b/>
          <w:bCs/>
          <w:lang w:val="es-ES_tradnl"/>
        </w:rPr>
        <w:t>s</w:t>
      </w:r>
    </w:p>
    <w:p w14:paraId="33A5E5CB" w14:textId="0ED70886" w:rsidR="000674BD" w:rsidRPr="002A2B8D" w:rsidRDefault="00CC2D5D" w:rsidP="002A2B8D">
      <w:pPr>
        <w:pStyle w:val="ListParagraph"/>
        <w:numPr>
          <w:ilvl w:val="0"/>
          <w:numId w:val="13"/>
        </w:numPr>
        <w:rPr>
          <w:rFonts w:ascii="Georgia" w:hAnsi="Georgia"/>
          <w:bCs/>
          <w:lang w:val="es-ES_tradnl"/>
        </w:rPr>
      </w:pPr>
      <w:r w:rsidRPr="002A2B8D">
        <w:rPr>
          <w:rFonts w:ascii="Georgia" w:hAnsi="Georgia"/>
          <w:bCs/>
          <w:lang w:val="es-ES_tradnl"/>
        </w:rPr>
        <w:t xml:space="preserve">Por </w:t>
      </w:r>
      <w:r w:rsidR="006B606E" w:rsidRPr="002A2B8D">
        <w:rPr>
          <w:rFonts w:ascii="Georgia" w:hAnsi="Georgia"/>
          <w:bCs/>
          <w:lang w:val="es-ES_tradnl"/>
        </w:rPr>
        <w:t>tener</w:t>
      </w:r>
      <w:r w:rsidR="000137A4" w:rsidRPr="002A2B8D">
        <w:rPr>
          <w:rFonts w:ascii="Georgia" w:hAnsi="Georgia"/>
          <w:bCs/>
          <w:lang w:val="es-ES_tradnl"/>
        </w:rPr>
        <w:t xml:space="preserve"> la naturaleza humana caí</w:t>
      </w:r>
      <w:r w:rsidR="006B606E" w:rsidRPr="002A2B8D">
        <w:rPr>
          <w:rFonts w:ascii="Georgia" w:hAnsi="Georgia"/>
          <w:bCs/>
          <w:lang w:val="es-ES_tradnl"/>
        </w:rPr>
        <w:t xml:space="preserve">da y manchado por el pecado original, y temor a las consecuencias si </w:t>
      </w:r>
      <w:r w:rsidR="002D098F">
        <w:rPr>
          <w:rFonts w:ascii="Georgia" w:hAnsi="Georgia"/>
          <w:bCs/>
          <w:lang w:val="es-ES_tradnl"/>
        </w:rPr>
        <w:t>muriera</w:t>
      </w:r>
      <w:r w:rsidR="006B606E" w:rsidRPr="002A2B8D">
        <w:rPr>
          <w:rFonts w:ascii="Georgia" w:hAnsi="Georgia"/>
          <w:bCs/>
          <w:lang w:val="es-ES_tradnl"/>
        </w:rPr>
        <w:t xml:space="preserve"> un bebé antes de llegar a ser adulto y ser bautizado, se empezó la práctica de bautizar a los infantes. </w:t>
      </w:r>
    </w:p>
    <w:p w14:paraId="2E52B647" w14:textId="7B37CC5F" w:rsidR="006B606E" w:rsidRPr="002A2B8D" w:rsidRDefault="00BC5042" w:rsidP="002A2B8D">
      <w:pPr>
        <w:pStyle w:val="ListParagraph"/>
        <w:numPr>
          <w:ilvl w:val="0"/>
          <w:numId w:val="13"/>
        </w:numPr>
        <w:rPr>
          <w:rFonts w:ascii="Georgia" w:hAnsi="Georgia"/>
          <w:bCs/>
          <w:lang w:val="es-ES_tradnl"/>
        </w:rPr>
      </w:pPr>
      <w:r>
        <w:rPr>
          <w:rFonts w:ascii="Georgia" w:hAnsi="Georgia"/>
          <w:bCs/>
          <w:lang w:val="es-ES_tradnl"/>
        </w:rPr>
        <w:t>Como</w:t>
      </w:r>
      <w:bookmarkStart w:id="0" w:name="_GoBack"/>
      <w:bookmarkEnd w:id="0"/>
      <w:r w:rsidR="002D098F">
        <w:rPr>
          <w:rFonts w:ascii="Georgia" w:hAnsi="Georgia"/>
          <w:bCs/>
          <w:lang w:val="es-ES_tradnl"/>
        </w:rPr>
        <w:t xml:space="preserve"> base bíblica de esto, la iglesia destaca </w:t>
      </w:r>
      <w:r w:rsidR="006B606E" w:rsidRPr="002A2B8D">
        <w:rPr>
          <w:rFonts w:ascii="Georgia" w:hAnsi="Georgia"/>
          <w:bCs/>
          <w:lang w:val="es-ES_tradnl"/>
        </w:rPr>
        <w:t>los casos cuando casas enteras se bautizaban (Hch. 10 y Hch. 16)</w:t>
      </w:r>
      <w:r w:rsidR="002A2B8D" w:rsidRPr="002A2B8D">
        <w:rPr>
          <w:rFonts w:ascii="Georgia" w:hAnsi="Georgia"/>
          <w:bCs/>
          <w:lang w:val="es-ES_tradnl"/>
        </w:rPr>
        <w:t>.  Se cree q</w:t>
      </w:r>
      <w:r w:rsidR="006B606E" w:rsidRPr="002A2B8D">
        <w:rPr>
          <w:rFonts w:ascii="Georgia" w:hAnsi="Georgia"/>
          <w:bCs/>
          <w:lang w:val="es-ES_tradnl"/>
        </w:rPr>
        <w:t xml:space="preserve">ue los niños también </w:t>
      </w:r>
      <w:r w:rsidR="002A2B8D" w:rsidRPr="002A2B8D">
        <w:rPr>
          <w:rFonts w:ascii="Georgia" w:hAnsi="Georgia"/>
          <w:bCs/>
          <w:lang w:val="es-ES_tradnl"/>
        </w:rPr>
        <w:t>fueron</w:t>
      </w:r>
      <w:r w:rsidR="006B606E" w:rsidRPr="002A2B8D">
        <w:rPr>
          <w:rFonts w:ascii="Georgia" w:hAnsi="Georgia"/>
          <w:bCs/>
          <w:lang w:val="es-ES_tradnl"/>
        </w:rPr>
        <w:t xml:space="preserve"> bautizados, y se usan esos ejemplos como precedentes para el bautismo de infantes. </w:t>
      </w:r>
    </w:p>
    <w:p w14:paraId="08FD66CA" w14:textId="445BE856" w:rsidR="00CC2D5D" w:rsidRPr="002A2B8D" w:rsidRDefault="00CC2D5D" w:rsidP="002A2B8D">
      <w:pPr>
        <w:pStyle w:val="ListParagraph"/>
        <w:numPr>
          <w:ilvl w:val="0"/>
          <w:numId w:val="13"/>
        </w:numPr>
        <w:rPr>
          <w:rFonts w:ascii="Georgia" w:hAnsi="Georgia"/>
          <w:bCs/>
          <w:lang w:val="es-ES_tradnl"/>
        </w:rPr>
      </w:pPr>
      <w:r w:rsidRPr="002A2B8D">
        <w:rPr>
          <w:rFonts w:ascii="Georgia" w:hAnsi="Georgia"/>
          <w:bCs/>
          <w:lang w:val="es-ES_tradnl"/>
        </w:rPr>
        <w:t>Para pedir y confirmar la participación de los padres y la iglesia para enseñar bien al niño y criarlo en la fe.</w:t>
      </w:r>
    </w:p>
    <w:p w14:paraId="426F56A6" w14:textId="083A458F" w:rsidR="00CC2D5D" w:rsidRPr="002A2B8D" w:rsidRDefault="00CC2D5D" w:rsidP="002A2B8D">
      <w:pPr>
        <w:pStyle w:val="ListParagraph"/>
        <w:numPr>
          <w:ilvl w:val="0"/>
          <w:numId w:val="13"/>
        </w:numPr>
        <w:rPr>
          <w:rFonts w:ascii="Georgia" w:hAnsi="Georgia"/>
          <w:lang w:val="es-ES_tradnl"/>
        </w:rPr>
      </w:pPr>
      <w:r w:rsidRPr="002A2B8D">
        <w:rPr>
          <w:rFonts w:ascii="Georgia" w:hAnsi="Georgia"/>
          <w:bCs/>
          <w:lang w:val="es-ES_tradnl"/>
        </w:rPr>
        <w:t>“Habiendo hecho estas promesas de parte de este niño, ¿prometes que él aprenderá (de ti o de otros) el Credo, el Padre Nuestro, y los 10 Mandamientos, y todo lo demás que un Cristiano debería saber y creer, para la salud de su alma?</w:t>
      </w:r>
      <w:r w:rsidR="002A2B8D">
        <w:rPr>
          <w:rFonts w:ascii="Georgia" w:hAnsi="Georgia"/>
          <w:bCs/>
          <w:lang w:val="es-ES_tradnl"/>
        </w:rPr>
        <w:t>”</w:t>
      </w:r>
    </w:p>
    <w:p w14:paraId="4C4E8B38" w14:textId="77777777" w:rsidR="00BF0CD6" w:rsidRDefault="00BF0CD6" w:rsidP="00AD30C0">
      <w:pPr>
        <w:rPr>
          <w:rFonts w:ascii="Georgia" w:hAnsi="Georgia"/>
          <w:b/>
          <w:bCs/>
          <w:lang w:val="es-ES_tradnl"/>
        </w:rPr>
      </w:pPr>
    </w:p>
    <w:p w14:paraId="238D4FC1" w14:textId="77777777" w:rsidR="00C761A4" w:rsidRPr="00995647" w:rsidRDefault="00C761A4" w:rsidP="00C761A4">
      <w:pPr>
        <w:rPr>
          <w:rFonts w:ascii="Georgia" w:hAnsi="Georgia"/>
          <w:bCs/>
          <w:color w:val="FF0000"/>
          <w:lang w:val="es-ES_tradnl"/>
        </w:rPr>
      </w:pPr>
      <w:r w:rsidRPr="00995647">
        <w:rPr>
          <w:rFonts w:ascii="Georgia" w:hAnsi="Georgia"/>
          <w:bCs/>
          <w:color w:val="FF0000"/>
          <w:lang w:val="es-ES_tradnl"/>
        </w:rPr>
        <w:t>Change slide</w:t>
      </w:r>
    </w:p>
    <w:p w14:paraId="7F396A0A" w14:textId="7E187651" w:rsidR="00C761A4" w:rsidRPr="00995647" w:rsidRDefault="00C761A4" w:rsidP="00C761A4">
      <w:pPr>
        <w:pStyle w:val="ListParagraph"/>
        <w:numPr>
          <w:ilvl w:val="0"/>
          <w:numId w:val="5"/>
        </w:numPr>
        <w:rPr>
          <w:rFonts w:ascii="Georgia" w:hAnsi="Georgia"/>
          <w:lang w:val="es-ES_tradnl"/>
        </w:rPr>
      </w:pPr>
      <w:r>
        <w:rPr>
          <w:rFonts w:ascii="Georgia" w:hAnsi="Georgia"/>
          <w:lang w:val="es-ES_tradnl"/>
        </w:rPr>
        <w:t>¿Cuánto de esto es bíblico, anti-bíblico, o a-bíblico</w:t>
      </w:r>
      <w:r w:rsidRPr="00995647">
        <w:rPr>
          <w:rFonts w:ascii="Georgia" w:hAnsi="Georgia"/>
          <w:lang w:val="es-ES_tradnl"/>
        </w:rPr>
        <w:t>?</w:t>
      </w:r>
    </w:p>
    <w:p w14:paraId="58A5F40C" w14:textId="46EE24B4" w:rsidR="00C761A4" w:rsidRPr="00995647" w:rsidRDefault="00C761A4" w:rsidP="00C761A4">
      <w:pPr>
        <w:pStyle w:val="ListParagraph"/>
        <w:numPr>
          <w:ilvl w:val="0"/>
          <w:numId w:val="5"/>
        </w:numPr>
        <w:rPr>
          <w:rFonts w:ascii="Georgia" w:hAnsi="Georgia"/>
          <w:lang w:val="es-ES_tradnl"/>
        </w:rPr>
      </w:pPr>
      <w:r>
        <w:rPr>
          <w:rFonts w:ascii="Georgia" w:hAnsi="Georgia"/>
          <w:lang w:val="es-ES_tradnl"/>
        </w:rPr>
        <w:t>¿Debemos practicarlo</w:t>
      </w:r>
      <w:r w:rsidRPr="00995647">
        <w:rPr>
          <w:rFonts w:ascii="Georgia" w:hAnsi="Georgia"/>
          <w:lang w:val="es-ES_tradnl"/>
        </w:rPr>
        <w:t>?</w:t>
      </w:r>
    </w:p>
    <w:p w14:paraId="2CA726EE" w14:textId="77777777" w:rsidR="00C761A4" w:rsidRPr="00C761A4" w:rsidRDefault="00C761A4" w:rsidP="00AD30C0">
      <w:pPr>
        <w:rPr>
          <w:rFonts w:ascii="Georgia" w:hAnsi="Georgia"/>
          <w:bCs/>
          <w:lang w:val="es-ES_tradnl"/>
        </w:rPr>
      </w:pPr>
    </w:p>
    <w:p w14:paraId="1CDD92A8" w14:textId="4881B9BF" w:rsidR="000674BD" w:rsidRPr="00995647" w:rsidRDefault="000674BD" w:rsidP="00AD30C0">
      <w:pPr>
        <w:rPr>
          <w:rFonts w:ascii="Georgia" w:hAnsi="Georgia"/>
          <w:bCs/>
          <w:color w:val="FF0000"/>
          <w:lang w:val="es-ES_tradnl"/>
        </w:rPr>
      </w:pPr>
      <w:r w:rsidRPr="00995647">
        <w:rPr>
          <w:rFonts w:ascii="Georgia" w:hAnsi="Georgia"/>
          <w:bCs/>
          <w:color w:val="FF0000"/>
          <w:lang w:val="es-ES_tradnl"/>
        </w:rPr>
        <w:t>Change slide</w:t>
      </w:r>
    </w:p>
    <w:p w14:paraId="7C3FB636" w14:textId="2F3B9F04" w:rsidR="00BF0CD6" w:rsidRPr="00995647" w:rsidRDefault="00BF0CD6" w:rsidP="00AD30C0">
      <w:pPr>
        <w:rPr>
          <w:rFonts w:ascii="Georgia" w:hAnsi="Georgia"/>
          <w:b/>
          <w:bCs/>
          <w:lang w:val="es-ES_tradnl"/>
        </w:rPr>
      </w:pPr>
      <w:r w:rsidRPr="00995647">
        <w:rPr>
          <w:rFonts w:ascii="Georgia" w:hAnsi="Georgia"/>
          <w:b/>
          <w:bCs/>
          <w:lang w:val="es-ES_tradnl"/>
        </w:rPr>
        <w:t>El Sacramento de confirmación</w:t>
      </w:r>
      <w:r w:rsidR="00E74DD6" w:rsidRPr="00995647">
        <w:rPr>
          <w:rFonts w:ascii="Georgia" w:hAnsi="Georgia"/>
          <w:b/>
          <w:bCs/>
          <w:lang w:val="es-ES_tradnl"/>
        </w:rPr>
        <w:t xml:space="preserve"> (según los archivos del Vaticano)</w:t>
      </w:r>
    </w:p>
    <w:p w14:paraId="7E3F6287" w14:textId="77777777" w:rsidR="00BF0CD6" w:rsidRPr="00995647" w:rsidRDefault="00BF0CD6" w:rsidP="00AD30C0">
      <w:pPr>
        <w:rPr>
          <w:rFonts w:ascii="Georgia" w:hAnsi="Georgia"/>
          <w:lang w:val="es-ES_tradnl"/>
        </w:rPr>
      </w:pPr>
    </w:p>
    <w:p w14:paraId="33BFA815" w14:textId="47AD3F61" w:rsidR="000674BD" w:rsidRPr="00995647" w:rsidRDefault="000674BD" w:rsidP="00AD30C0">
      <w:pPr>
        <w:rPr>
          <w:rFonts w:ascii="Georgia" w:hAnsi="Georgia"/>
          <w:bCs/>
          <w:color w:val="FF0000"/>
          <w:lang w:val="es-ES_tradnl"/>
        </w:rPr>
      </w:pPr>
      <w:r w:rsidRPr="00995647">
        <w:rPr>
          <w:rFonts w:ascii="Georgia" w:hAnsi="Georgia"/>
          <w:bCs/>
          <w:color w:val="FF0000"/>
          <w:lang w:val="es-ES_tradnl"/>
        </w:rPr>
        <w:t>Change slide</w:t>
      </w:r>
    </w:p>
    <w:p w14:paraId="78E16670" w14:textId="3E8B2157" w:rsidR="00C16B69" w:rsidRPr="00995647" w:rsidRDefault="0094219F" w:rsidP="00FE5B12">
      <w:pPr>
        <w:rPr>
          <w:rFonts w:ascii="Georgia" w:hAnsi="Georgia"/>
          <w:b/>
          <w:bCs/>
          <w:lang w:val="es-ES_tradnl"/>
        </w:rPr>
      </w:pPr>
      <w:r w:rsidRPr="00995647">
        <w:rPr>
          <w:rFonts w:ascii="Georgia" w:hAnsi="Georgia"/>
          <w:b/>
          <w:bCs/>
          <w:lang w:val="es-ES_tradnl"/>
        </w:rPr>
        <w:t>L</w:t>
      </w:r>
      <w:r w:rsidR="00FA5078" w:rsidRPr="00995647">
        <w:rPr>
          <w:rFonts w:ascii="Georgia" w:hAnsi="Georgia"/>
          <w:b/>
          <w:bCs/>
          <w:lang w:val="es-ES_tradnl"/>
        </w:rPr>
        <w:t>a Confirmación</w:t>
      </w:r>
    </w:p>
    <w:p w14:paraId="4BA73E32" w14:textId="77777777" w:rsidR="00C16B69" w:rsidRPr="00995647" w:rsidRDefault="00C16B69" w:rsidP="00C16B69">
      <w:pPr>
        <w:numPr>
          <w:ilvl w:val="0"/>
          <w:numId w:val="3"/>
        </w:numPr>
        <w:rPr>
          <w:rFonts w:ascii="Georgia" w:hAnsi="Georgia"/>
          <w:lang w:val="es-ES_tradnl"/>
        </w:rPr>
      </w:pPr>
      <w:r w:rsidRPr="00995647">
        <w:rPr>
          <w:rFonts w:ascii="Georgia" w:hAnsi="Georgia"/>
          <w:lang w:val="es-ES_tradnl"/>
        </w:rPr>
        <w:t>La confirmación a veces se llama “el sacramento de la madurez Cristiana” y se cree que aumenta y profundiza la gracia recibida en el bautismo.</w:t>
      </w:r>
    </w:p>
    <w:p w14:paraId="2987A69A" w14:textId="53D5B1E0" w:rsidR="00C16B69" w:rsidRPr="00995647" w:rsidRDefault="00C16B69" w:rsidP="00C16B69">
      <w:pPr>
        <w:numPr>
          <w:ilvl w:val="0"/>
          <w:numId w:val="3"/>
        </w:numPr>
        <w:rPr>
          <w:rFonts w:ascii="Georgia" w:hAnsi="Georgia"/>
          <w:lang w:val="es-ES_tradnl"/>
        </w:rPr>
      </w:pPr>
      <w:r w:rsidRPr="00995647">
        <w:rPr>
          <w:rFonts w:ascii="Georgia" w:hAnsi="Georgia"/>
          <w:lang w:val="es-ES_tradnl"/>
        </w:rPr>
        <w:t xml:space="preserve">Es uno de los “sacramentos de la iniciación </w:t>
      </w:r>
      <w:r w:rsidR="002A2B8D">
        <w:rPr>
          <w:rFonts w:ascii="Georgia" w:hAnsi="Georgia"/>
          <w:lang w:val="es-ES_tradnl"/>
        </w:rPr>
        <w:t>c</w:t>
      </w:r>
      <w:r w:rsidRPr="00995647">
        <w:rPr>
          <w:rFonts w:ascii="Georgia" w:hAnsi="Georgia"/>
          <w:lang w:val="es-ES_tradnl"/>
        </w:rPr>
        <w:t>ristiana,” junto con el Bautismo y la Eucaristía</w:t>
      </w:r>
    </w:p>
    <w:p w14:paraId="6A09E4E5" w14:textId="0625646E" w:rsidR="00C16B69" w:rsidRPr="00995647" w:rsidRDefault="00C16B69" w:rsidP="00C16B69">
      <w:pPr>
        <w:numPr>
          <w:ilvl w:val="0"/>
          <w:numId w:val="3"/>
        </w:numPr>
        <w:rPr>
          <w:rFonts w:ascii="Georgia" w:hAnsi="Georgia"/>
          <w:lang w:val="es-ES_tradnl"/>
        </w:rPr>
      </w:pPr>
      <w:r w:rsidRPr="00995647">
        <w:rPr>
          <w:rFonts w:ascii="Georgia" w:hAnsi="Georgia"/>
          <w:lang w:val="es-ES_tradnl"/>
        </w:rPr>
        <w:t>Para ser confirmados, un católico debe estar en un estado de gracia—no puede estar consciente de haber cometido un pecado mortal.  Debe haberse preparado espiritualmente para el sacramento, elegido un padrino para apoyo espiritual, y eleg</w:t>
      </w:r>
      <w:r w:rsidR="002A2B8D">
        <w:rPr>
          <w:rFonts w:ascii="Georgia" w:hAnsi="Georgia"/>
          <w:lang w:val="es-ES_tradnl"/>
        </w:rPr>
        <w:t>ido a un santo para ser un patrò</w:t>
      </w:r>
      <w:r w:rsidRPr="00995647">
        <w:rPr>
          <w:rFonts w:ascii="Georgia" w:hAnsi="Georgia"/>
          <w:lang w:val="es-ES_tradnl"/>
        </w:rPr>
        <w:t>n o intercesor especial.</w:t>
      </w:r>
    </w:p>
    <w:p w14:paraId="7A8AEEC1" w14:textId="77777777" w:rsidR="002A2B8D" w:rsidRPr="00995647" w:rsidRDefault="002A2B8D" w:rsidP="00FE5B12">
      <w:pPr>
        <w:rPr>
          <w:rFonts w:ascii="Georgia" w:hAnsi="Georgia"/>
          <w:lang w:val="es-ES_tradnl"/>
        </w:rPr>
      </w:pPr>
    </w:p>
    <w:p w14:paraId="19750B71" w14:textId="7859CE2A" w:rsidR="00C16B69" w:rsidRPr="00995647" w:rsidRDefault="00C16B69" w:rsidP="00FE5B12">
      <w:pPr>
        <w:rPr>
          <w:rFonts w:ascii="Georgia" w:hAnsi="Georgia"/>
          <w:bCs/>
          <w:color w:val="FF0000"/>
          <w:lang w:val="es-ES_tradnl"/>
        </w:rPr>
      </w:pPr>
      <w:r w:rsidRPr="00995647">
        <w:rPr>
          <w:rFonts w:ascii="Georgia" w:hAnsi="Georgia"/>
          <w:bCs/>
          <w:color w:val="FF0000"/>
          <w:lang w:val="es-ES_tradnl"/>
        </w:rPr>
        <w:t>Change slide</w:t>
      </w:r>
    </w:p>
    <w:p w14:paraId="25887AD1" w14:textId="5DEE0886" w:rsidR="002D098F" w:rsidRDefault="002D098F" w:rsidP="002D098F">
      <w:pPr>
        <w:ind w:left="720"/>
        <w:jc w:val="both"/>
        <w:rPr>
          <w:rFonts w:ascii="Georgia" w:hAnsi="Georgia"/>
          <w:lang w:val="es-ES_tradnl"/>
        </w:rPr>
      </w:pPr>
      <w:r w:rsidRPr="002D098F">
        <w:rPr>
          <w:rFonts w:ascii="Georgia" w:hAnsi="Georgia"/>
          <w:u w:val="single"/>
          <w:lang w:val="es-ES_tradnl"/>
        </w:rPr>
        <w:t>Trasfondo</w:t>
      </w:r>
      <w:r>
        <w:rPr>
          <w:rFonts w:ascii="Georgia" w:hAnsi="Georgia"/>
          <w:lang w:val="es-ES_tradnl"/>
        </w:rPr>
        <w:t>:</w:t>
      </w:r>
    </w:p>
    <w:p w14:paraId="4990FFDD" w14:textId="40F86C9B" w:rsidR="0094219F" w:rsidRPr="00995647" w:rsidRDefault="0094219F" w:rsidP="00AD30C0">
      <w:pPr>
        <w:numPr>
          <w:ilvl w:val="0"/>
          <w:numId w:val="3"/>
        </w:numPr>
        <w:rPr>
          <w:rFonts w:ascii="Georgia" w:hAnsi="Georgia"/>
          <w:lang w:val="es-ES_tradnl"/>
        </w:rPr>
      </w:pPr>
      <w:r w:rsidRPr="00995647">
        <w:rPr>
          <w:rFonts w:ascii="Georgia" w:hAnsi="Georgia"/>
          <w:lang w:val="es-ES_tradnl"/>
        </w:rPr>
        <w:t>Los profetas anunciaron que el Espíritu del Señor reposaría sobre el Mesías.</w:t>
      </w:r>
    </w:p>
    <w:p w14:paraId="36644D5B" w14:textId="2247825E" w:rsidR="0094219F" w:rsidRPr="00995647" w:rsidRDefault="0094219F" w:rsidP="00AD30C0">
      <w:pPr>
        <w:numPr>
          <w:ilvl w:val="0"/>
          <w:numId w:val="3"/>
        </w:numPr>
        <w:rPr>
          <w:rFonts w:ascii="Georgia" w:hAnsi="Georgia"/>
          <w:lang w:val="es-ES_tradnl"/>
        </w:rPr>
      </w:pPr>
      <w:r w:rsidRPr="00995647">
        <w:rPr>
          <w:rFonts w:ascii="Georgia" w:hAnsi="Georgia"/>
          <w:lang w:val="es-ES_tradnl"/>
        </w:rPr>
        <w:t>Cuando el Espíritu descendió sobre Jesús en el bautismo, confirmó que todo su ministerio iba a seguir bajo el Espíritu de Dios, sin límite.</w:t>
      </w:r>
    </w:p>
    <w:p w14:paraId="5629F276" w14:textId="25C7E69A" w:rsidR="0094219F" w:rsidRPr="00995647" w:rsidRDefault="0094219F" w:rsidP="0094219F">
      <w:pPr>
        <w:numPr>
          <w:ilvl w:val="0"/>
          <w:numId w:val="3"/>
        </w:numPr>
        <w:rPr>
          <w:rFonts w:ascii="Georgia" w:hAnsi="Georgia"/>
          <w:lang w:val="es-ES_tradnl"/>
        </w:rPr>
      </w:pPr>
      <w:r w:rsidRPr="00995647">
        <w:rPr>
          <w:rFonts w:ascii="Georgia" w:hAnsi="Georgia"/>
          <w:lang w:val="es-ES_tradnl"/>
        </w:rPr>
        <w:t xml:space="preserve">Esa </w:t>
      </w:r>
      <w:r w:rsidR="00E74DD6" w:rsidRPr="00995647">
        <w:rPr>
          <w:rFonts w:ascii="Georgia" w:hAnsi="Georgia"/>
          <w:lang w:val="es-ES_tradnl"/>
        </w:rPr>
        <w:t>plenitud</w:t>
      </w:r>
      <w:r w:rsidRPr="00995647">
        <w:rPr>
          <w:rFonts w:ascii="Georgia" w:hAnsi="Georgia"/>
          <w:lang w:val="es-ES_tradnl"/>
        </w:rPr>
        <w:t xml:space="preserve"> del Espíritu no debía permanecer solo en el Mesías, sino ser comunicada a todo el pueblo de Cristo (Luc. 12:12, Juan 3:5-8, 7:37-39, 16:7-15, Hch. 1:8, 2:1-4, 38)</w:t>
      </w:r>
    </w:p>
    <w:p w14:paraId="44ECACEB" w14:textId="4D06A030" w:rsidR="0094219F" w:rsidRPr="00995647" w:rsidRDefault="0094219F" w:rsidP="0094219F">
      <w:pPr>
        <w:numPr>
          <w:ilvl w:val="0"/>
          <w:numId w:val="3"/>
        </w:numPr>
        <w:rPr>
          <w:rFonts w:ascii="Georgia" w:hAnsi="Georgia"/>
          <w:lang w:val="es-ES_tradnl"/>
        </w:rPr>
      </w:pPr>
      <w:r w:rsidRPr="00995647">
        <w:rPr>
          <w:rFonts w:ascii="Georgia" w:hAnsi="Georgia"/>
          <w:lang w:val="es-ES_tradnl"/>
        </w:rPr>
        <w:t>Desde ese momento los apóstoles comunicaban a los nuevos cristianos, por la imposición de las manos, el don del Espíritu Santo, com</w:t>
      </w:r>
      <w:r w:rsidR="00E74DD6" w:rsidRPr="00995647">
        <w:rPr>
          <w:rFonts w:ascii="Georgia" w:hAnsi="Georgia"/>
          <w:lang w:val="es-ES_tradnl"/>
        </w:rPr>
        <w:t>pletando la gracia del bautismo, marcand</w:t>
      </w:r>
      <w:r w:rsidR="002D098F">
        <w:rPr>
          <w:rFonts w:ascii="Georgia" w:hAnsi="Georgia"/>
          <w:lang w:val="es-ES_tradnl"/>
        </w:rPr>
        <w:t>o con el sello del Espíritu al n</w:t>
      </w:r>
      <w:r w:rsidR="00E74DD6" w:rsidRPr="00995647">
        <w:rPr>
          <w:rFonts w:ascii="Georgia" w:hAnsi="Georgia"/>
          <w:lang w:val="es-ES_tradnl"/>
        </w:rPr>
        <w:t>uevo cristiano.</w:t>
      </w:r>
    </w:p>
    <w:p w14:paraId="234EA6D8" w14:textId="42AE426E" w:rsidR="00E74DD6" w:rsidRPr="00995647" w:rsidRDefault="0094219F" w:rsidP="00E74DD6">
      <w:pPr>
        <w:numPr>
          <w:ilvl w:val="0"/>
          <w:numId w:val="3"/>
        </w:numPr>
        <w:rPr>
          <w:rFonts w:ascii="Georgia" w:hAnsi="Georgia"/>
          <w:lang w:val="es-ES_tradnl"/>
        </w:rPr>
      </w:pPr>
      <w:r w:rsidRPr="00995647">
        <w:rPr>
          <w:rFonts w:ascii="Georgia" w:hAnsi="Georgia"/>
          <w:lang w:val="es-ES_tradnl"/>
        </w:rPr>
        <w:t>En cierto sentido es considerado el origen de la Confirmación, el cual perpetúa en la iglesia, la gracia de Pentecostés.</w:t>
      </w:r>
    </w:p>
    <w:p w14:paraId="32373C65" w14:textId="77777777" w:rsidR="00E74DD6" w:rsidRPr="00995647" w:rsidRDefault="00E74DD6" w:rsidP="00E74DD6">
      <w:pPr>
        <w:rPr>
          <w:rFonts w:ascii="Georgia" w:hAnsi="Georgia"/>
          <w:lang w:val="es-ES_tradnl"/>
        </w:rPr>
      </w:pPr>
    </w:p>
    <w:p w14:paraId="28472595" w14:textId="6F92703F" w:rsidR="00C16B69" w:rsidRPr="00995647" w:rsidRDefault="00C16B69" w:rsidP="00E74DD6">
      <w:pPr>
        <w:rPr>
          <w:rFonts w:ascii="Georgia" w:hAnsi="Georgia"/>
          <w:bCs/>
          <w:color w:val="FF0000"/>
          <w:lang w:val="es-ES_tradnl"/>
        </w:rPr>
      </w:pPr>
      <w:r w:rsidRPr="00995647">
        <w:rPr>
          <w:rFonts w:ascii="Georgia" w:hAnsi="Georgia"/>
          <w:bCs/>
          <w:color w:val="FF0000"/>
          <w:lang w:val="es-ES_tradnl"/>
        </w:rPr>
        <w:t>Change slide</w:t>
      </w:r>
    </w:p>
    <w:p w14:paraId="0C14BEA5" w14:textId="19716EB7" w:rsidR="00E74DD6" w:rsidRPr="00995647" w:rsidRDefault="00E74DD6" w:rsidP="00C16B69">
      <w:pPr>
        <w:pStyle w:val="ListParagraph"/>
        <w:numPr>
          <w:ilvl w:val="0"/>
          <w:numId w:val="6"/>
        </w:numPr>
        <w:rPr>
          <w:rFonts w:ascii="Georgia" w:hAnsi="Georgia"/>
          <w:lang w:val="es-ES_tradnl"/>
        </w:rPr>
      </w:pPr>
      <w:r w:rsidRPr="00995647">
        <w:rPr>
          <w:rFonts w:ascii="Georgia" w:hAnsi="Georgia"/>
          <w:lang w:val="es-ES_tradnl"/>
        </w:rPr>
        <w:t>La confirmación, cuando se celebra aparte del bautismo, empieza con la renovación de las promesas del bautismo y la profesión de fe de los confirmados.</w:t>
      </w:r>
    </w:p>
    <w:p w14:paraId="0C01DD92" w14:textId="77777777" w:rsidR="00C761A4" w:rsidRDefault="00E74DD6" w:rsidP="00E74DD6">
      <w:pPr>
        <w:numPr>
          <w:ilvl w:val="0"/>
          <w:numId w:val="3"/>
        </w:numPr>
        <w:rPr>
          <w:rFonts w:ascii="Georgia" w:hAnsi="Georgia"/>
          <w:lang w:val="es-ES_tradnl"/>
        </w:rPr>
      </w:pPr>
      <w:r w:rsidRPr="00995647">
        <w:rPr>
          <w:rFonts w:ascii="Georgia" w:hAnsi="Georgia"/>
          <w:lang w:val="es-ES_tradnl"/>
        </w:rPr>
        <w:t>Y el confirmado es ungido (crisma) para enfatizar su conexión con Cristo, el Ungido/Mesías.</w:t>
      </w:r>
      <w:r w:rsidR="005B731E" w:rsidRPr="00995647">
        <w:rPr>
          <w:rFonts w:ascii="Georgia" w:hAnsi="Georgia"/>
          <w:lang w:val="es-ES_tradnl"/>
        </w:rPr>
        <w:t xml:space="preserve">  </w:t>
      </w:r>
    </w:p>
    <w:p w14:paraId="07FD63DB" w14:textId="28E91FC0" w:rsidR="005B731E" w:rsidRPr="00995647" w:rsidRDefault="005B731E" w:rsidP="00E74DD6">
      <w:pPr>
        <w:numPr>
          <w:ilvl w:val="0"/>
          <w:numId w:val="3"/>
        </w:numPr>
        <w:rPr>
          <w:rFonts w:ascii="Georgia" w:hAnsi="Georgia"/>
          <w:lang w:val="es-ES_tradnl"/>
        </w:rPr>
      </w:pPr>
      <w:r w:rsidRPr="00995647">
        <w:rPr>
          <w:rFonts w:ascii="Georgia" w:hAnsi="Georgia"/>
          <w:lang w:val="es-ES_tradnl"/>
        </w:rPr>
        <w:t>Se unge en la frente con el santo crisma, imponiendo la mano, y diciendo estas palabras, “Recibe por esta seña</w:t>
      </w:r>
      <w:r w:rsidR="00C761A4">
        <w:rPr>
          <w:rFonts w:ascii="Georgia" w:hAnsi="Georgia"/>
          <w:lang w:val="es-ES_tradnl"/>
        </w:rPr>
        <w:t>l el don</w:t>
      </w:r>
      <w:r w:rsidRPr="00995647">
        <w:rPr>
          <w:rFonts w:ascii="Georgia" w:hAnsi="Georgia"/>
          <w:lang w:val="es-ES_tradnl"/>
        </w:rPr>
        <w:t xml:space="preserve"> del Espíritu Santo”.  </w:t>
      </w:r>
    </w:p>
    <w:p w14:paraId="16215B73" w14:textId="4D3C9232" w:rsidR="00E74DD6" w:rsidRPr="00995647" w:rsidRDefault="005B731E" w:rsidP="00E74DD6">
      <w:pPr>
        <w:numPr>
          <w:ilvl w:val="0"/>
          <w:numId w:val="3"/>
        </w:numPr>
        <w:rPr>
          <w:rFonts w:ascii="Georgia" w:hAnsi="Georgia"/>
          <w:lang w:val="es-ES_tradnl"/>
        </w:rPr>
      </w:pPr>
      <w:r w:rsidRPr="00995647">
        <w:rPr>
          <w:rFonts w:ascii="Georgia" w:hAnsi="Georgia"/>
          <w:lang w:val="es-ES_tradnl"/>
        </w:rPr>
        <w:t xml:space="preserve">En las </w:t>
      </w:r>
      <w:r w:rsidR="00C761A4">
        <w:rPr>
          <w:rFonts w:ascii="Georgia" w:hAnsi="Georgia"/>
          <w:lang w:val="es-ES_tradnl"/>
        </w:rPr>
        <w:t>i</w:t>
      </w:r>
      <w:r w:rsidRPr="00995647">
        <w:rPr>
          <w:rFonts w:ascii="Georgia" w:hAnsi="Georgia"/>
          <w:lang w:val="es-ES_tradnl"/>
        </w:rPr>
        <w:t>glesias orientales también se unge la frente, los ojos, la nariz, los oídos, los labios, el pecho, la espalda, las manos, y los pies.  (esto nos hace pensar en la práctica de los judíos, de purificar la frente, manos, pecho, y pies en el mikveh antes de entrar a la sinagoga para adorar a Dios.</w:t>
      </w:r>
      <w:r w:rsidR="00C761A4">
        <w:rPr>
          <w:rFonts w:ascii="Georgia" w:hAnsi="Georgia"/>
          <w:lang w:val="es-ES_tradnl"/>
        </w:rPr>
        <w:t>)</w:t>
      </w:r>
    </w:p>
    <w:p w14:paraId="0754344C" w14:textId="40DF68C8" w:rsidR="005B731E" w:rsidRPr="00995647" w:rsidRDefault="005B731E" w:rsidP="00E74DD6">
      <w:pPr>
        <w:numPr>
          <w:ilvl w:val="0"/>
          <w:numId w:val="3"/>
        </w:numPr>
        <w:rPr>
          <w:rFonts w:ascii="Georgia" w:hAnsi="Georgia"/>
          <w:lang w:val="es-ES_tradnl"/>
        </w:rPr>
      </w:pPr>
      <w:r w:rsidRPr="00995647">
        <w:rPr>
          <w:rFonts w:ascii="Georgia" w:hAnsi="Georgia"/>
          <w:lang w:val="es-ES_tradnl"/>
        </w:rPr>
        <w:t xml:space="preserve">El beso de paz concluye el rito y </w:t>
      </w:r>
      <w:r w:rsidR="00C761A4">
        <w:rPr>
          <w:rFonts w:ascii="Georgia" w:hAnsi="Georgia"/>
          <w:lang w:val="es-ES_tradnl"/>
        </w:rPr>
        <w:t>demuestra</w:t>
      </w:r>
      <w:r w:rsidRPr="00995647">
        <w:rPr>
          <w:rFonts w:ascii="Georgia" w:hAnsi="Georgia"/>
          <w:lang w:val="es-ES_tradnl"/>
        </w:rPr>
        <w:t xml:space="preserve"> la comunión eclesial con el Obispo y con todos los fieles.</w:t>
      </w:r>
    </w:p>
    <w:p w14:paraId="501E4BBA" w14:textId="18BDFA6F" w:rsidR="00E74DD6" w:rsidRPr="00995647" w:rsidRDefault="00E74DD6" w:rsidP="00E74DD6">
      <w:pPr>
        <w:numPr>
          <w:ilvl w:val="0"/>
          <w:numId w:val="3"/>
        </w:numPr>
        <w:rPr>
          <w:rFonts w:ascii="Georgia" w:hAnsi="Georgia"/>
          <w:lang w:val="es-ES_tradnl"/>
        </w:rPr>
      </w:pPr>
      <w:r w:rsidRPr="00995647">
        <w:rPr>
          <w:rFonts w:ascii="Georgia" w:hAnsi="Georgia"/>
          <w:lang w:val="es-ES_tradnl"/>
        </w:rPr>
        <w:t>El aceite es signo de abundancia y de alegría; purifica, fortalece, y consagra.</w:t>
      </w:r>
    </w:p>
    <w:p w14:paraId="4B3D3BE1" w14:textId="06E7A660" w:rsidR="00E74DD6" w:rsidRPr="00995647" w:rsidRDefault="00E74DD6" w:rsidP="00E74DD6">
      <w:pPr>
        <w:numPr>
          <w:ilvl w:val="0"/>
          <w:numId w:val="3"/>
        </w:numPr>
        <w:rPr>
          <w:rFonts w:ascii="Georgia" w:hAnsi="Georgia"/>
          <w:lang w:val="es-ES_tradnl"/>
        </w:rPr>
      </w:pPr>
      <w:r w:rsidRPr="00995647">
        <w:rPr>
          <w:rFonts w:ascii="Georgia" w:hAnsi="Georgia"/>
          <w:lang w:val="es-ES_tradnl"/>
        </w:rPr>
        <w:t>Inmediatamente después se celebra la Eucaristía</w:t>
      </w:r>
    </w:p>
    <w:p w14:paraId="7C8FE468" w14:textId="77777777" w:rsidR="00697A62" w:rsidRPr="00995647" w:rsidRDefault="00697A62" w:rsidP="00697A62">
      <w:pPr>
        <w:rPr>
          <w:rFonts w:ascii="Georgia" w:hAnsi="Georgia"/>
          <w:lang w:val="es-ES_tradnl"/>
        </w:rPr>
      </w:pPr>
    </w:p>
    <w:p w14:paraId="5FE921D6" w14:textId="77777777" w:rsidR="00C16B69" w:rsidRPr="00995647" w:rsidRDefault="00C16B69" w:rsidP="00C16B69">
      <w:pPr>
        <w:rPr>
          <w:rFonts w:ascii="Georgia" w:hAnsi="Georgia"/>
          <w:bCs/>
          <w:color w:val="FF0000"/>
          <w:lang w:val="es-ES_tradnl"/>
        </w:rPr>
      </w:pPr>
      <w:r w:rsidRPr="00995647">
        <w:rPr>
          <w:rFonts w:ascii="Georgia" w:hAnsi="Georgia"/>
          <w:bCs/>
          <w:color w:val="FF0000"/>
          <w:lang w:val="es-ES_tradnl"/>
        </w:rPr>
        <w:t>Change slide</w:t>
      </w:r>
    </w:p>
    <w:p w14:paraId="621C6C8D" w14:textId="49C90775" w:rsidR="00E74DD6" w:rsidRPr="00995647" w:rsidRDefault="00C16B69" w:rsidP="00C16B69">
      <w:pPr>
        <w:pStyle w:val="ListParagraph"/>
        <w:numPr>
          <w:ilvl w:val="0"/>
          <w:numId w:val="5"/>
        </w:numPr>
        <w:rPr>
          <w:rFonts w:ascii="Georgia" w:hAnsi="Georgia"/>
          <w:lang w:val="es-ES_tradnl"/>
        </w:rPr>
      </w:pPr>
      <w:r w:rsidRPr="00995647">
        <w:rPr>
          <w:rFonts w:ascii="Georgia" w:hAnsi="Georgia"/>
          <w:lang w:val="es-ES_tradnl"/>
        </w:rPr>
        <w:t>¿La confirmación es bíblica, anti-bíblica, o a-bíblica?</w:t>
      </w:r>
    </w:p>
    <w:p w14:paraId="597279DB" w14:textId="17B9B6E1" w:rsidR="00C16B69" w:rsidRPr="00995647" w:rsidRDefault="00C16B69" w:rsidP="00C16B69">
      <w:pPr>
        <w:pStyle w:val="ListParagraph"/>
        <w:numPr>
          <w:ilvl w:val="0"/>
          <w:numId w:val="5"/>
        </w:numPr>
        <w:rPr>
          <w:rFonts w:ascii="Georgia" w:hAnsi="Georgia"/>
          <w:lang w:val="es-ES_tradnl"/>
        </w:rPr>
      </w:pPr>
      <w:r w:rsidRPr="00995647">
        <w:rPr>
          <w:rFonts w:ascii="Georgia" w:hAnsi="Georgia"/>
          <w:lang w:val="es-ES_tradnl"/>
        </w:rPr>
        <w:t>¿Debemos practicarla?</w:t>
      </w:r>
    </w:p>
    <w:p w14:paraId="389DB2B6" w14:textId="77777777" w:rsidR="0016304B" w:rsidRPr="00995647" w:rsidRDefault="00FA5078" w:rsidP="00AD30C0">
      <w:pPr>
        <w:numPr>
          <w:ilvl w:val="0"/>
          <w:numId w:val="3"/>
        </w:numPr>
        <w:rPr>
          <w:rFonts w:ascii="Georgia" w:hAnsi="Georgia"/>
          <w:lang w:val="es-ES_tradnl"/>
        </w:rPr>
      </w:pPr>
      <w:r w:rsidRPr="00995647">
        <w:rPr>
          <w:rFonts w:ascii="Georgia" w:hAnsi="Georgia"/>
          <w:lang w:val="es-ES_tradnl"/>
        </w:rPr>
        <w:t>¿Tener o ser padrino es bíblico, anti-bíblico, o a-bíblico?</w:t>
      </w:r>
    </w:p>
    <w:p w14:paraId="777D4991" w14:textId="77777777" w:rsidR="00E74DD6" w:rsidRPr="00995647" w:rsidRDefault="00E74DD6" w:rsidP="00E74DD6">
      <w:pPr>
        <w:rPr>
          <w:rFonts w:ascii="Georgia" w:hAnsi="Georgia"/>
          <w:lang w:val="es-ES_tradnl"/>
        </w:rPr>
      </w:pPr>
    </w:p>
    <w:p w14:paraId="1C7C328B" w14:textId="1F8C7C0B" w:rsidR="00E74DD6" w:rsidRPr="00C761A4" w:rsidRDefault="00C761A4" w:rsidP="00E74DD6">
      <w:pPr>
        <w:rPr>
          <w:rFonts w:ascii="Georgia" w:hAnsi="Georgia"/>
          <w:bCs/>
          <w:color w:val="FF0000"/>
          <w:lang w:val="es-ES_tradnl"/>
        </w:rPr>
      </w:pPr>
      <w:r w:rsidRPr="00995647">
        <w:rPr>
          <w:rFonts w:ascii="Georgia" w:hAnsi="Georgia"/>
          <w:bCs/>
          <w:color w:val="FF0000"/>
          <w:lang w:val="es-ES_tradnl"/>
        </w:rPr>
        <w:t>Change slide</w:t>
      </w:r>
    </w:p>
    <w:p w14:paraId="14DDCF81" w14:textId="77777777" w:rsidR="00AD30C0" w:rsidRDefault="00AD30C0" w:rsidP="00AD30C0">
      <w:pPr>
        <w:rPr>
          <w:rFonts w:ascii="Georgia" w:hAnsi="Georgia"/>
          <w:b/>
          <w:bCs/>
          <w:lang w:val="es-ES_tradnl"/>
        </w:rPr>
      </w:pPr>
      <w:r w:rsidRPr="00995647">
        <w:rPr>
          <w:rFonts w:ascii="Georgia" w:hAnsi="Georgia"/>
          <w:b/>
          <w:bCs/>
          <w:lang w:val="es-ES_tradnl"/>
        </w:rPr>
        <w:t>El sacramento del santo matrimonio</w:t>
      </w:r>
    </w:p>
    <w:p w14:paraId="123C2429" w14:textId="77777777" w:rsidR="002D098F" w:rsidRDefault="002D098F" w:rsidP="00AD30C0">
      <w:pPr>
        <w:rPr>
          <w:rFonts w:ascii="Georgia" w:hAnsi="Georgia"/>
          <w:b/>
          <w:bCs/>
          <w:lang w:val="es-ES_tradnl"/>
        </w:rPr>
      </w:pPr>
    </w:p>
    <w:p w14:paraId="284400C1" w14:textId="778D489B" w:rsidR="002D098F" w:rsidRPr="002D098F" w:rsidRDefault="002D098F" w:rsidP="00AD30C0">
      <w:pPr>
        <w:rPr>
          <w:rFonts w:ascii="Georgia" w:hAnsi="Georgia"/>
          <w:bCs/>
          <w:color w:val="FF0000"/>
          <w:lang w:val="es-ES_tradnl"/>
        </w:rPr>
      </w:pPr>
      <w:r w:rsidRPr="00995647">
        <w:rPr>
          <w:rFonts w:ascii="Georgia" w:hAnsi="Georgia"/>
          <w:bCs/>
          <w:color w:val="FF0000"/>
          <w:lang w:val="es-ES_tradnl"/>
        </w:rPr>
        <w:t>Change slide</w:t>
      </w:r>
    </w:p>
    <w:p w14:paraId="63ABC381" w14:textId="335C2566" w:rsidR="00E74DD6" w:rsidRPr="00C761A4" w:rsidRDefault="009832DD" w:rsidP="00C761A4">
      <w:pPr>
        <w:pStyle w:val="ListParagraph"/>
        <w:numPr>
          <w:ilvl w:val="0"/>
          <w:numId w:val="3"/>
        </w:numPr>
        <w:rPr>
          <w:rFonts w:ascii="Georgia" w:hAnsi="Georgia"/>
          <w:bCs/>
          <w:lang w:val="es-ES_tradnl"/>
        </w:rPr>
      </w:pPr>
      <w:r w:rsidRPr="00C761A4">
        <w:rPr>
          <w:rFonts w:ascii="Georgia" w:hAnsi="Georgia"/>
          <w:bCs/>
          <w:lang w:val="es-ES_tradnl"/>
        </w:rPr>
        <w:t>Es el plan de Dios (abre con Gen. 1:26-27 y cierra con la boda del Cordero en Ap. 19:9)</w:t>
      </w:r>
    </w:p>
    <w:p w14:paraId="3515F946" w14:textId="37775223" w:rsidR="002A20B8" w:rsidRPr="00C761A4" w:rsidRDefault="002A20B8" w:rsidP="00C761A4">
      <w:pPr>
        <w:pStyle w:val="ListParagraph"/>
        <w:numPr>
          <w:ilvl w:val="0"/>
          <w:numId w:val="3"/>
        </w:numPr>
        <w:rPr>
          <w:rFonts w:ascii="Georgia" w:hAnsi="Georgia"/>
          <w:bCs/>
          <w:lang w:val="es-ES_tradnl"/>
        </w:rPr>
      </w:pPr>
      <w:r w:rsidRPr="00C761A4">
        <w:rPr>
          <w:rFonts w:ascii="Georgia" w:hAnsi="Georgia"/>
          <w:bCs/>
          <w:lang w:val="es-ES_tradnl"/>
        </w:rPr>
        <w:t>Aunque el pecado dañó todo, incluyendo la relación entre el hombre y la mujer, la gracia de Dios los puede sanar.</w:t>
      </w:r>
    </w:p>
    <w:p w14:paraId="781AB344" w14:textId="1883E9C9" w:rsidR="009832DD" w:rsidRPr="00C761A4" w:rsidRDefault="009832DD" w:rsidP="00C761A4">
      <w:pPr>
        <w:pStyle w:val="ListParagraph"/>
        <w:numPr>
          <w:ilvl w:val="0"/>
          <w:numId w:val="3"/>
        </w:numPr>
        <w:rPr>
          <w:rFonts w:ascii="Georgia" w:hAnsi="Georgia"/>
          <w:bCs/>
          <w:lang w:val="es-ES_tradnl"/>
        </w:rPr>
      </w:pPr>
      <w:r w:rsidRPr="00C761A4">
        <w:rPr>
          <w:rFonts w:ascii="Georgia" w:hAnsi="Georgia"/>
          <w:bCs/>
          <w:lang w:val="es-ES_tradnl"/>
        </w:rPr>
        <w:t xml:space="preserve">Es figura de Cristo y la iglesia  </w:t>
      </w:r>
      <w:r w:rsidR="002A20B8" w:rsidRPr="00C761A4">
        <w:rPr>
          <w:rFonts w:ascii="Georgia" w:hAnsi="Georgia"/>
          <w:bCs/>
          <w:lang w:val="es-ES_tradnl"/>
        </w:rPr>
        <w:t>(</w:t>
      </w:r>
      <w:r w:rsidRPr="00C761A4">
        <w:rPr>
          <w:rFonts w:ascii="Georgia" w:hAnsi="Georgia"/>
          <w:bCs/>
          <w:lang w:val="es-ES_tradnl"/>
        </w:rPr>
        <w:t>Ef. 5:31-32</w:t>
      </w:r>
      <w:r w:rsidR="002A20B8" w:rsidRPr="00C761A4">
        <w:rPr>
          <w:rFonts w:ascii="Georgia" w:hAnsi="Georgia"/>
          <w:bCs/>
          <w:lang w:val="es-ES_tradnl"/>
        </w:rPr>
        <w:t>), o Dios y su pueblo (Os. 1-3, Ez. 16 y 23)</w:t>
      </w:r>
    </w:p>
    <w:p w14:paraId="711390E5" w14:textId="158C34C8" w:rsidR="009832DD" w:rsidRPr="00C761A4" w:rsidRDefault="009832DD" w:rsidP="00C761A4">
      <w:pPr>
        <w:pStyle w:val="ListParagraph"/>
        <w:numPr>
          <w:ilvl w:val="0"/>
          <w:numId w:val="3"/>
        </w:numPr>
        <w:rPr>
          <w:rFonts w:ascii="Georgia" w:hAnsi="Georgia"/>
          <w:bCs/>
          <w:lang w:val="es-ES_tradnl"/>
        </w:rPr>
      </w:pPr>
      <w:r w:rsidRPr="00C761A4">
        <w:rPr>
          <w:rFonts w:ascii="Georgia" w:hAnsi="Georgia"/>
          <w:bCs/>
          <w:lang w:val="es-ES_tradnl"/>
        </w:rPr>
        <w:t xml:space="preserve">No es </w:t>
      </w:r>
      <w:r w:rsidR="00C761A4" w:rsidRPr="00C761A4">
        <w:rPr>
          <w:rFonts w:ascii="Georgia" w:hAnsi="Georgia"/>
          <w:bCs/>
          <w:lang w:val="es-ES_tradnl"/>
        </w:rPr>
        <w:t>b</w:t>
      </w:r>
      <w:r w:rsidRPr="00C761A4">
        <w:rPr>
          <w:rFonts w:ascii="Georgia" w:hAnsi="Georgia"/>
          <w:bCs/>
          <w:lang w:val="es-ES_tradnl"/>
        </w:rPr>
        <w:t>ueno que el hombre esté solo Gen. 2:18</w:t>
      </w:r>
    </w:p>
    <w:p w14:paraId="17AC81FD" w14:textId="0F8BBE0B" w:rsidR="002A20B8" w:rsidRPr="00C761A4" w:rsidRDefault="002A20B8" w:rsidP="00C761A4">
      <w:pPr>
        <w:pStyle w:val="ListParagraph"/>
        <w:numPr>
          <w:ilvl w:val="0"/>
          <w:numId w:val="3"/>
        </w:numPr>
        <w:rPr>
          <w:rFonts w:ascii="Georgia" w:hAnsi="Georgia"/>
          <w:bCs/>
          <w:lang w:val="es-ES_tradnl"/>
        </w:rPr>
      </w:pPr>
      <w:r w:rsidRPr="00C761A4">
        <w:rPr>
          <w:rFonts w:ascii="Georgia" w:hAnsi="Georgia"/>
          <w:bCs/>
          <w:lang w:val="es-ES_tradnl"/>
        </w:rPr>
        <w:t>No es voluntad de Dios que se divorcie de su esposa Gen. 19:6</w:t>
      </w:r>
    </w:p>
    <w:p w14:paraId="0F4EE4F9" w14:textId="4603B383" w:rsidR="009832DD" w:rsidRPr="00C761A4" w:rsidRDefault="009832DD" w:rsidP="00C761A4">
      <w:pPr>
        <w:pStyle w:val="ListParagraph"/>
        <w:numPr>
          <w:ilvl w:val="0"/>
          <w:numId w:val="3"/>
        </w:numPr>
        <w:rPr>
          <w:rFonts w:ascii="Georgia" w:hAnsi="Georgia"/>
          <w:bCs/>
          <w:lang w:val="es-ES_tradnl"/>
        </w:rPr>
      </w:pPr>
      <w:r w:rsidRPr="00C761A4">
        <w:rPr>
          <w:rFonts w:ascii="Georgia" w:hAnsi="Georgia"/>
          <w:bCs/>
          <w:lang w:val="es-ES_tradnl"/>
        </w:rPr>
        <w:t>Aunque Cristo dice que algunos son célibes por elección propia Mat. 19:12</w:t>
      </w:r>
    </w:p>
    <w:p w14:paraId="27B67835" w14:textId="77777777" w:rsidR="002A20B8" w:rsidRDefault="002A20B8" w:rsidP="00AD30C0">
      <w:pPr>
        <w:rPr>
          <w:rFonts w:ascii="Georgia" w:hAnsi="Georgia"/>
          <w:bCs/>
          <w:lang w:val="es-ES_tradnl"/>
        </w:rPr>
      </w:pPr>
    </w:p>
    <w:p w14:paraId="676AEC66" w14:textId="5E6286A6" w:rsidR="00C761A4" w:rsidRPr="00C761A4" w:rsidRDefault="00C761A4" w:rsidP="00AD30C0">
      <w:pPr>
        <w:rPr>
          <w:rFonts w:ascii="Georgia" w:hAnsi="Georgia"/>
          <w:bCs/>
          <w:color w:val="FF0000"/>
          <w:lang w:val="es-ES_tradnl"/>
        </w:rPr>
      </w:pPr>
      <w:r w:rsidRPr="00995647">
        <w:rPr>
          <w:rFonts w:ascii="Georgia" w:hAnsi="Georgia"/>
          <w:bCs/>
          <w:color w:val="FF0000"/>
          <w:lang w:val="es-ES_tradnl"/>
        </w:rPr>
        <w:t>Change slide</w:t>
      </w:r>
    </w:p>
    <w:p w14:paraId="0BFCAF49" w14:textId="4579A991" w:rsidR="00A120B6" w:rsidRPr="00C761A4" w:rsidRDefault="00A120B6" w:rsidP="00C761A4">
      <w:pPr>
        <w:pStyle w:val="ListParagraph"/>
        <w:numPr>
          <w:ilvl w:val="0"/>
          <w:numId w:val="14"/>
        </w:numPr>
        <w:rPr>
          <w:rFonts w:ascii="Georgia" w:hAnsi="Georgia"/>
          <w:lang w:val="es-ES_tradnl"/>
        </w:rPr>
      </w:pPr>
      <w:r w:rsidRPr="00C761A4">
        <w:rPr>
          <w:rFonts w:ascii="Georgia" w:hAnsi="Georgia"/>
          <w:lang w:val="es-ES_tradnl"/>
        </w:rPr>
        <w:t>Los que deben entrar en la alianza matrimonial son</w:t>
      </w:r>
      <w:r w:rsidR="000B19DE" w:rsidRPr="00C761A4">
        <w:rPr>
          <w:rFonts w:ascii="Georgia" w:hAnsi="Georgia"/>
          <w:lang w:val="es-ES_tradnl"/>
        </w:rPr>
        <w:t xml:space="preserve"> un hombre y una mujer bautizados</w:t>
      </w:r>
      <w:r w:rsidR="00C761A4" w:rsidRPr="00C761A4">
        <w:rPr>
          <w:rFonts w:ascii="Georgia" w:hAnsi="Georgia"/>
          <w:lang w:val="es-ES_tradnl"/>
        </w:rPr>
        <w:t>, libres para contraer el matri</w:t>
      </w:r>
      <w:r w:rsidR="000B19DE" w:rsidRPr="00C761A4">
        <w:rPr>
          <w:rFonts w:ascii="Georgia" w:hAnsi="Georgia"/>
          <w:lang w:val="es-ES_tradnl"/>
        </w:rPr>
        <w:t xml:space="preserve">monio, y que expresan libremente su consentimiento. </w:t>
      </w:r>
    </w:p>
    <w:p w14:paraId="719C46E8" w14:textId="1FEA42F7" w:rsidR="000B19DE" w:rsidRPr="00C761A4" w:rsidRDefault="000B19DE" w:rsidP="00C761A4">
      <w:pPr>
        <w:pStyle w:val="ListParagraph"/>
        <w:numPr>
          <w:ilvl w:val="0"/>
          <w:numId w:val="14"/>
        </w:numPr>
        <w:rPr>
          <w:rFonts w:ascii="Georgia" w:hAnsi="Georgia"/>
          <w:lang w:val="es-ES_tradnl"/>
        </w:rPr>
      </w:pPr>
      <w:r w:rsidRPr="00C761A4">
        <w:rPr>
          <w:rFonts w:ascii="Georgia" w:hAnsi="Georgia"/>
          <w:lang w:val="es-ES_tradnl"/>
        </w:rPr>
        <w:t>“Ser libres” quiere decir no obrar por coacción, ni estar impedido por una ley natural o eclesiástica, libre de violencia o temor.</w:t>
      </w:r>
    </w:p>
    <w:p w14:paraId="1D3E049A" w14:textId="60E83815" w:rsidR="000B19DE" w:rsidRPr="00C761A4" w:rsidRDefault="000B19DE" w:rsidP="00C761A4">
      <w:pPr>
        <w:pStyle w:val="ListParagraph"/>
        <w:numPr>
          <w:ilvl w:val="0"/>
          <w:numId w:val="14"/>
        </w:numPr>
        <w:rPr>
          <w:rFonts w:ascii="Georgia" w:hAnsi="Georgia"/>
          <w:lang w:val="es-ES_tradnl"/>
        </w:rPr>
      </w:pPr>
      <w:r w:rsidRPr="00C761A4">
        <w:rPr>
          <w:rFonts w:ascii="Georgia" w:hAnsi="Georgia"/>
          <w:lang w:val="es-ES_tradnl"/>
        </w:rPr>
        <w:t xml:space="preserve">El consentimiento ocurre cuando el hombre y la mujer se dan y se reciben mutuamente, “Yo te recibo como esposa…” o “…como esposa”. </w:t>
      </w:r>
    </w:p>
    <w:p w14:paraId="09781477" w14:textId="3E800C13" w:rsidR="000B19DE" w:rsidRPr="00C761A4" w:rsidRDefault="000B19DE" w:rsidP="00AD30C0">
      <w:pPr>
        <w:pStyle w:val="ListParagraph"/>
        <w:numPr>
          <w:ilvl w:val="0"/>
          <w:numId w:val="14"/>
        </w:numPr>
        <w:rPr>
          <w:rFonts w:ascii="Georgia" w:hAnsi="Georgia"/>
          <w:lang w:val="es-ES_tradnl"/>
        </w:rPr>
      </w:pPr>
      <w:r w:rsidRPr="00C761A4">
        <w:rPr>
          <w:rFonts w:ascii="Georgia" w:hAnsi="Georgia"/>
          <w:lang w:val="es-ES_tradnl"/>
        </w:rPr>
        <w:t>Si el consentimiento falta, no hay matrimonio—es inválido.</w:t>
      </w:r>
    </w:p>
    <w:p w14:paraId="3679955A" w14:textId="7B023B17" w:rsidR="000B19DE" w:rsidRPr="00C761A4" w:rsidRDefault="000B19DE" w:rsidP="00C761A4">
      <w:pPr>
        <w:pStyle w:val="ListParagraph"/>
        <w:numPr>
          <w:ilvl w:val="0"/>
          <w:numId w:val="14"/>
        </w:numPr>
        <w:rPr>
          <w:rFonts w:ascii="Georgia" w:hAnsi="Georgia"/>
          <w:lang w:val="es-ES_tradnl"/>
        </w:rPr>
      </w:pPr>
      <w:r w:rsidRPr="00C761A4">
        <w:rPr>
          <w:rFonts w:ascii="Georgia" w:hAnsi="Georgia"/>
          <w:lang w:val="es-ES_tradnl"/>
        </w:rPr>
        <w:t xml:space="preserve">Para que el “Sí” de los esposos sea un acto libre y </w:t>
      </w:r>
      <w:r w:rsidR="00C61520">
        <w:rPr>
          <w:rFonts w:ascii="Georgia" w:hAnsi="Georgia"/>
          <w:lang w:val="es-ES_tradnl"/>
        </w:rPr>
        <w:t>responsa</w:t>
      </w:r>
      <w:r w:rsidRPr="00C761A4">
        <w:rPr>
          <w:rFonts w:ascii="Georgia" w:hAnsi="Georgia"/>
          <w:lang w:val="es-ES_tradnl"/>
        </w:rPr>
        <w:t>ble, y para que tenga fundamentos humanos y cristianos sólidos y estables, la preparación para el matrimonio es de primera importancia.</w:t>
      </w:r>
    </w:p>
    <w:p w14:paraId="073EBF8D" w14:textId="4B45A378" w:rsidR="000B19DE" w:rsidRPr="00C761A4" w:rsidRDefault="000B19DE" w:rsidP="00C761A4">
      <w:pPr>
        <w:pStyle w:val="ListParagraph"/>
        <w:numPr>
          <w:ilvl w:val="1"/>
          <w:numId w:val="14"/>
        </w:numPr>
        <w:rPr>
          <w:rFonts w:ascii="Georgia" w:hAnsi="Georgia"/>
          <w:lang w:val="es-ES_tradnl"/>
        </w:rPr>
      </w:pPr>
      <w:r w:rsidRPr="00C761A4">
        <w:rPr>
          <w:rFonts w:ascii="Georgia" w:hAnsi="Georgia"/>
          <w:lang w:val="es-ES_tradnl"/>
        </w:rPr>
        <w:t>El ejemplo de los padres y las familias</w:t>
      </w:r>
    </w:p>
    <w:p w14:paraId="01671D3D" w14:textId="503AD96E" w:rsidR="000B19DE" w:rsidRPr="00C761A4" w:rsidRDefault="000B19DE" w:rsidP="00C761A4">
      <w:pPr>
        <w:pStyle w:val="ListParagraph"/>
        <w:numPr>
          <w:ilvl w:val="1"/>
          <w:numId w:val="14"/>
        </w:numPr>
        <w:rPr>
          <w:rFonts w:ascii="Georgia" w:hAnsi="Georgia"/>
          <w:lang w:val="es-ES_tradnl"/>
        </w:rPr>
      </w:pPr>
      <w:r w:rsidRPr="00C761A4">
        <w:rPr>
          <w:rFonts w:ascii="Georgia" w:hAnsi="Georgia"/>
          <w:lang w:val="es-ES_tradnl"/>
        </w:rPr>
        <w:t>El papel de los pastores y la comunidad Cristiana como familia Cristiana es indispensable.</w:t>
      </w:r>
    </w:p>
    <w:p w14:paraId="670D3D6F" w14:textId="252B451B" w:rsidR="000B19DE" w:rsidRPr="00C761A4" w:rsidRDefault="000B19DE" w:rsidP="00C761A4">
      <w:pPr>
        <w:pStyle w:val="ListParagraph"/>
        <w:numPr>
          <w:ilvl w:val="1"/>
          <w:numId w:val="14"/>
        </w:numPr>
        <w:rPr>
          <w:rFonts w:ascii="Georgia" w:hAnsi="Georgia"/>
          <w:lang w:val="es-ES_tradnl"/>
        </w:rPr>
      </w:pPr>
      <w:r w:rsidRPr="00C761A4">
        <w:rPr>
          <w:rFonts w:ascii="Georgia" w:hAnsi="Georgia"/>
          <w:lang w:val="es-ES_tradnl"/>
        </w:rPr>
        <w:t>Debe haber una instrucción sobre la dignidad, tareas, y ejercicio del amor conyugal, sobre todo en el seno de la misma familia.</w:t>
      </w:r>
    </w:p>
    <w:p w14:paraId="6CF4EE41" w14:textId="77777777" w:rsidR="000B19DE" w:rsidRPr="00995647" w:rsidRDefault="000B19DE" w:rsidP="00AD30C0">
      <w:pPr>
        <w:rPr>
          <w:rFonts w:ascii="Georgia" w:hAnsi="Georgia"/>
          <w:lang w:val="es-ES_tradnl"/>
        </w:rPr>
      </w:pPr>
    </w:p>
    <w:p w14:paraId="5EB5D2A0" w14:textId="54B6D4CC" w:rsidR="000B19DE" w:rsidRPr="00C761A4" w:rsidRDefault="00C761A4" w:rsidP="00AD30C0">
      <w:pPr>
        <w:rPr>
          <w:rFonts w:ascii="Georgia" w:hAnsi="Georgia"/>
          <w:bCs/>
          <w:color w:val="FF0000"/>
          <w:lang w:val="es-ES_tradnl"/>
        </w:rPr>
      </w:pPr>
      <w:r w:rsidRPr="00995647">
        <w:rPr>
          <w:rFonts w:ascii="Georgia" w:hAnsi="Georgia"/>
          <w:bCs/>
          <w:color w:val="FF0000"/>
          <w:lang w:val="es-ES_tradnl"/>
        </w:rPr>
        <w:t>Change slide</w:t>
      </w:r>
    </w:p>
    <w:p w14:paraId="4F7810DE" w14:textId="7E2FDABF" w:rsidR="00E74DD6" w:rsidRPr="00C761A4" w:rsidRDefault="002A20B8" w:rsidP="00C761A4">
      <w:pPr>
        <w:pStyle w:val="ListParagraph"/>
        <w:numPr>
          <w:ilvl w:val="0"/>
          <w:numId w:val="15"/>
        </w:numPr>
        <w:rPr>
          <w:rFonts w:ascii="Georgia" w:hAnsi="Georgia"/>
          <w:lang w:val="es-ES_tradnl"/>
        </w:rPr>
      </w:pPr>
      <w:r w:rsidRPr="00C761A4">
        <w:rPr>
          <w:rFonts w:ascii="Georgia" w:hAnsi="Georgia"/>
          <w:lang w:val="es-ES_tradnl"/>
        </w:rPr>
        <w:t>En el rito latino, la celebración del matrimonio entre dos católicos fieles tiene lugar dentro de la Santa Misa.</w:t>
      </w:r>
    </w:p>
    <w:p w14:paraId="281D115D" w14:textId="492CE49B" w:rsidR="002A20B8" w:rsidRPr="00C761A4" w:rsidRDefault="002A20B8" w:rsidP="00C761A4">
      <w:pPr>
        <w:pStyle w:val="ListParagraph"/>
        <w:numPr>
          <w:ilvl w:val="0"/>
          <w:numId w:val="15"/>
        </w:numPr>
        <w:rPr>
          <w:rFonts w:ascii="Georgia" w:hAnsi="Georgia"/>
          <w:lang w:val="es-ES_tradnl"/>
        </w:rPr>
      </w:pPr>
      <w:r w:rsidRPr="00C761A4">
        <w:rPr>
          <w:rFonts w:ascii="Georgia" w:hAnsi="Georgia"/>
          <w:lang w:val="es-ES_tradnl"/>
        </w:rPr>
        <w:t>Como todo sacramento está conectado con el Misterio Pascual de Cristo, el esposo y la esposa sellan su consentimiento dándose sus vidas el uno al otro, como Cristo se ofreció para la iglesia.</w:t>
      </w:r>
    </w:p>
    <w:p w14:paraId="407E526D" w14:textId="57CC39B5" w:rsidR="002A20B8" w:rsidRPr="00C761A4" w:rsidRDefault="002A20B8" w:rsidP="00C761A4">
      <w:pPr>
        <w:pStyle w:val="ListParagraph"/>
        <w:numPr>
          <w:ilvl w:val="0"/>
          <w:numId w:val="15"/>
        </w:numPr>
        <w:rPr>
          <w:rFonts w:ascii="Georgia" w:hAnsi="Georgia"/>
          <w:lang w:val="es-ES_tradnl"/>
        </w:rPr>
      </w:pPr>
      <w:r w:rsidRPr="00C761A4">
        <w:rPr>
          <w:rFonts w:ascii="Georgia" w:hAnsi="Georgia"/>
          <w:lang w:val="es-ES_tradnl"/>
        </w:rPr>
        <w:t>A la vez reciben la Eucaristía—como ellos forman parte del cuerpo de Cristo, ya forman un solo cuerpo entre ellos</w:t>
      </w:r>
      <w:r w:rsidR="00942CE4" w:rsidRPr="00C761A4">
        <w:rPr>
          <w:rFonts w:ascii="Georgia" w:hAnsi="Georgia"/>
          <w:lang w:val="es-ES_tradnl"/>
        </w:rPr>
        <w:t xml:space="preserve"> dos.</w:t>
      </w:r>
    </w:p>
    <w:p w14:paraId="7A096110" w14:textId="77777777" w:rsidR="00381742" w:rsidRPr="00995647" w:rsidRDefault="00381742" w:rsidP="00AD30C0">
      <w:pPr>
        <w:rPr>
          <w:rFonts w:ascii="Georgia" w:hAnsi="Georgia"/>
          <w:lang w:val="es-ES_tradnl"/>
        </w:rPr>
      </w:pPr>
    </w:p>
    <w:p w14:paraId="54DDA723" w14:textId="7DDF6406" w:rsidR="00381742" w:rsidRPr="00C761A4" w:rsidRDefault="00C761A4" w:rsidP="00AD30C0">
      <w:pPr>
        <w:rPr>
          <w:rFonts w:ascii="Georgia" w:hAnsi="Georgia"/>
          <w:bCs/>
          <w:color w:val="FF0000"/>
          <w:lang w:val="es-ES_tradnl"/>
        </w:rPr>
      </w:pPr>
      <w:r w:rsidRPr="00995647">
        <w:rPr>
          <w:rFonts w:ascii="Georgia" w:hAnsi="Georgia"/>
          <w:bCs/>
          <w:color w:val="FF0000"/>
          <w:lang w:val="es-ES_tradnl"/>
        </w:rPr>
        <w:t>Change slide</w:t>
      </w:r>
    </w:p>
    <w:p w14:paraId="1C6E441C" w14:textId="236495C3" w:rsidR="00AD30C0" w:rsidRDefault="00AD30C0" w:rsidP="00AD30C0">
      <w:pPr>
        <w:rPr>
          <w:rFonts w:ascii="Georgia" w:hAnsi="Georgia"/>
          <w:b/>
          <w:bCs/>
          <w:lang w:val="es-ES_tradnl"/>
        </w:rPr>
      </w:pPr>
      <w:r w:rsidRPr="00995647">
        <w:rPr>
          <w:rFonts w:ascii="Georgia" w:hAnsi="Georgia"/>
          <w:b/>
          <w:bCs/>
          <w:lang w:val="es-ES_tradnl"/>
        </w:rPr>
        <w:t xml:space="preserve">El sacramento de la unción de los enfermos, y </w:t>
      </w:r>
      <w:r w:rsidR="00C761A4">
        <w:rPr>
          <w:rFonts w:ascii="Georgia" w:hAnsi="Georgia"/>
          <w:b/>
          <w:bCs/>
          <w:lang w:val="es-ES_tradnl"/>
        </w:rPr>
        <w:t>extrema</w:t>
      </w:r>
      <w:r w:rsidR="009F6F69">
        <w:rPr>
          <w:rFonts w:ascii="Georgia" w:hAnsi="Georgia"/>
          <w:b/>
          <w:bCs/>
          <w:lang w:val="es-ES_tradnl"/>
        </w:rPr>
        <w:t xml:space="preserve"> </w:t>
      </w:r>
      <w:r w:rsidR="00C761A4">
        <w:rPr>
          <w:rFonts w:ascii="Georgia" w:hAnsi="Georgia"/>
          <w:b/>
          <w:bCs/>
          <w:lang w:val="es-ES_tradnl"/>
        </w:rPr>
        <w:t>unción</w:t>
      </w:r>
    </w:p>
    <w:p w14:paraId="7E0D3C8D" w14:textId="77777777" w:rsidR="00C761A4" w:rsidRDefault="00C761A4" w:rsidP="00AD30C0">
      <w:pPr>
        <w:rPr>
          <w:rFonts w:ascii="Georgia" w:hAnsi="Georgia"/>
          <w:b/>
          <w:bCs/>
          <w:lang w:val="es-ES_tradnl"/>
        </w:rPr>
      </w:pPr>
    </w:p>
    <w:p w14:paraId="72370F1E" w14:textId="0DE9DD51" w:rsidR="00C761A4" w:rsidRPr="00C761A4" w:rsidRDefault="00C761A4" w:rsidP="00AD30C0">
      <w:pPr>
        <w:rPr>
          <w:rFonts w:ascii="Georgia" w:hAnsi="Georgia"/>
          <w:bCs/>
          <w:color w:val="FF0000"/>
          <w:lang w:val="es-ES_tradnl"/>
        </w:rPr>
      </w:pPr>
      <w:r w:rsidRPr="00995647">
        <w:rPr>
          <w:rFonts w:ascii="Georgia" w:hAnsi="Georgia"/>
          <w:bCs/>
          <w:color w:val="FF0000"/>
          <w:lang w:val="es-ES_tradnl"/>
        </w:rPr>
        <w:t>Change slide</w:t>
      </w:r>
    </w:p>
    <w:p w14:paraId="3879E544" w14:textId="1F71F7AB" w:rsidR="00C761A4" w:rsidRPr="00995647" w:rsidRDefault="00C761A4" w:rsidP="00AD30C0">
      <w:pPr>
        <w:rPr>
          <w:rFonts w:ascii="Georgia" w:hAnsi="Georgia"/>
          <w:b/>
          <w:bCs/>
          <w:lang w:val="es-ES_tradnl"/>
        </w:rPr>
      </w:pPr>
      <w:r>
        <w:rPr>
          <w:rFonts w:ascii="Georgia" w:hAnsi="Georgia"/>
          <w:b/>
          <w:bCs/>
          <w:lang w:val="es-ES_tradnl"/>
        </w:rPr>
        <w:t>La unción</w:t>
      </w:r>
    </w:p>
    <w:p w14:paraId="62C5A189" w14:textId="1A731616" w:rsidR="00803EC9" w:rsidRPr="00EC32E1" w:rsidRDefault="00C761A4" w:rsidP="00EC32E1">
      <w:pPr>
        <w:pStyle w:val="ListParagraph"/>
        <w:numPr>
          <w:ilvl w:val="0"/>
          <w:numId w:val="18"/>
        </w:numPr>
        <w:rPr>
          <w:rFonts w:ascii="Georgia" w:hAnsi="Georgia"/>
          <w:lang w:val="es-ES_tradnl"/>
        </w:rPr>
      </w:pPr>
      <w:r w:rsidRPr="00EC32E1">
        <w:rPr>
          <w:rFonts w:ascii="Georgia" w:hAnsi="Georgia"/>
          <w:lang w:val="es-ES_tradnl"/>
        </w:rPr>
        <w:t>Es un a</w:t>
      </w:r>
      <w:r w:rsidR="0086753F" w:rsidRPr="00EC32E1">
        <w:rPr>
          <w:rFonts w:ascii="Georgia" w:hAnsi="Georgia"/>
          <w:lang w:val="es-ES_tradnl"/>
        </w:rPr>
        <w:t>cto litúrgico comunitario realizado por un pre</w:t>
      </w:r>
      <w:r w:rsidR="006E4330" w:rsidRPr="00EC32E1">
        <w:rPr>
          <w:rFonts w:ascii="Georgia" w:hAnsi="Georgia"/>
          <w:lang w:val="es-ES_tradnl"/>
        </w:rPr>
        <w:t>s</w:t>
      </w:r>
      <w:r w:rsidR="0086753F" w:rsidRPr="00EC32E1">
        <w:rPr>
          <w:rFonts w:ascii="Georgia" w:hAnsi="Georgia"/>
          <w:lang w:val="es-ES_tradnl"/>
        </w:rPr>
        <w:t>bítero</w:t>
      </w:r>
      <w:r w:rsidR="00CC6062" w:rsidRPr="00EC32E1">
        <w:rPr>
          <w:rFonts w:ascii="Georgia" w:hAnsi="Georgia"/>
          <w:lang w:val="es-ES_tradnl"/>
        </w:rPr>
        <w:t xml:space="preserve"> (en vez de magos o adivinos)</w:t>
      </w:r>
      <w:r w:rsidR="006E4330" w:rsidRPr="00EC32E1">
        <w:rPr>
          <w:rFonts w:ascii="Georgia" w:hAnsi="Georgia"/>
          <w:lang w:val="es-ES_tradnl"/>
        </w:rPr>
        <w:t xml:space="preserve"> donde el signa con óleo sagrado a un fiel por estar enfermo, en peligro de muerte, o simplemente por su edad avanzada.  </w:t>
      </w:r>
    </w:p>
    <w:p w14:paraId="27424DEB" w14:textId="707FC83F" w:rsidR="004876CB" w:rsidRPr="00EC32E1" w:rsidRDefault="004876CB" w:rsidP="00EC32E1">
      <w:pPr>
        <w:pStyle w:val="ListParagraph"/>
        <w:numPr>
          <w:ilvl w:val="0"/>
          <w:numId w:val="18"/>
        </w:numPr>
        <w:rPr>
          <w:rFonts w:ascii="Georgia" w:hAnsi="Georgia"/>
          <w:lang w:val="es-ES_tradnl"/>
        </w:rPr>
      </w:pPr>
      <w:r w:rsidRPr="00EC32E1">
        <w:rPr>
          <w:rFonts w:ascii="Georgia" w:hAnsi="Georgia"/>
          <w:lang w:val="es-ES_tradnl"/>
        </w:rPr>
        <w:t>Antes se llamaba la extrema</w:t>
      </w:r>
      <w:r w:rsidR="00EC32E1">
        <w:rPr>
          <w:rFonts w:ascii="Georgia" w:hAnsi="Georgia"/>
          <w:lang w:val="es-ES_tradnl"/>
        </w:rPr>
        <w:t xml:space="preserve"> </w:t>
      </w:r>
      <w:r w:rsidRPr="00EC32E1">
        <w:rPr>
          <w:rFonts w:ascii="Georgia" w:hAnsi="Georgia"/>
          <w:lang w:val="es-ES_tradnl"/>
        </w:rPr>
        <w:t>unción, porque solamente se hacía en momentos de la muerte inminente.</w:t>
      </w:r>
    </w:p>
    <w:p w14:paraId="2E9F1055" w14:textId="77777777" w:rsidR="004876CB" w:rsidRDefault="004876CB">
      <w:pPr>
        <w:rPr>
          <w:rFonts w:ascii="Georgia" w:hAnsi="Georgia"/>
          <w:lang w:val="es-ES_tradnl"/>
        </w:rPr>
      </w:pPr>
    </w:p>
    <w:p w14:paraId="7332EA93" w14:textId="77777777" w:rsidR="00EC32E1" w:rsidRDefault="00EC32E1">
      <w:pPr>
        <w:rPr>
          <w:rFonts w:ascii="Georgia" w:hAnsi="Georgia"/>
          <w:lang w:val="es-ES_tradnl"/>
        </w:rPr>
      </w:pPr>
    </w:p>
    <w:p w14:paraId="035DF7ED" w14:textId="77777777" w:rsidR="00EC32E1" w:rsidRDefault="00EC32E1">
      <w:pPr>
        <w:rPr>
          <w:rFonts w:ascii="Georgia" w:hAnsi="Georgia"/>
          <w:lang w:val="es-ES_tradnl"/>
        </w:rPr>
      </w:pPr>
    </w:p>
    <w:p w14:paraId="46FCEF93" w14:textId="77777777" w:rsidR="00EC32E1" w:rsidRDefault="00EC32E1">
      <w:pPr>
        <w:rPr>
          <w:rFonts w:ascii="Georgia" w:hAnsi="Georgia"/>
          <w:lang w:val="es-ES_tradnl"/>
        </w:rPr>
      </w:pPr>
    </w:p>
    <w:p w14:paraId="00B54A15" w14:textId="4DDA4A2E" w:rsidR="004876CB" w:rsidRPr="004876CB" w:rsidRDefault="004876CB">
      <w:pPr>
        <w:rPr>
          <w:rFonts w:ascii="Georgia" w:hAnsi="Georgia"/>
          <w:bCs/>
          <w:color w:val="FF0000"/>
          <w:lang w:val="es-ES_tradnl"/>
        </w:rPr>
      </w:pPr>
      <w:r w:rsidRPr="00995647">
        <w:rPr>
          <w:rFonts w:ascii="Georgia" w:hAnsi="Georgia"/>
          <w:bCs/>
          <w:color w:val="FF0000"/>
          <w:lang w:val="es-ES_tradnl"/>
        </w:rPr>
        <w:t>Change slide</w:t>
      </w:r>
    </w:p>
    <w:p w14:paraId="35B3FD53" w14:textId="550A2188" w:rsidR="004876CB" w:rsidRPr="004876CB" w:rsidRDefault="004876CB">
      <w:pPr>
        <w:rPr>
          <w:rFonts w:ascii="Georgia" w:hAnsi="Georgia"/>
          <w:b/>
          <w:lang w:val="es-ES_tradnl"/>
        </w:rPr>
      </w:pPr>
      <w:r w:rsidRPr="004876CB">
        <w:rPr>
          <w:rFonts w:ascii="Georgia" w:hAnsi="Georgia"/>
          <w:b/>
          <w:lang w:val="es-ES_tradnl"/>
        </w:rPr>
        <w:t>El rito</w:t>
      </w:r>
    </w:p>
    <w:p w14:paraId="5F864762" w14:textId="27ABD9B3" w:rsidR="00F627A2" w:rsidRPr="004876CB" w:rsidRDefault="00F627A2" w:rsidP="004876CB">
      <w:pPr>
        <w:pStyle w:val="ListParagraph"/>
        <w:numPr>
          <w:ilvl w:val="0"/>
          <w:numId w:val="16"/>
        </w:numPr>
        <w:rPr>
          <w:rFonts w:ascii="Georgia" w:hAnsi="Georgia"/>
          <w:lang w:val="es-ES_tradnl"/>
        </w:rPr>
      </w:pPr>
      <w:r w:rsidRPr="004876CB">
        <w:rPr>
          <w:rFonts w:ascii="Georgia" w:hAnsi="Georgia"/>
          <w:lang w:val="es-ES_tradnl"/>
        </w:rPr>
        <w:t>El óleo es bendecido cada año por el obispo en la misa crismal celebrada el Jueves Santo por la mañana.</w:t>
      </w:r>
    </w:p>
    <w:p w14:paraId="597D2747" w14:textId="77777777" w:rsidR="004876CB" w:rsidRPr="004876CB" w:rsidRDefault="00F627A2" w:rsidP="004876CB">
      <w:pPr>
        <w:pStyle w:val="ListParagraph"/>
        <w:numPr>
          <w:ilvl w:val="0"/>
          <w:numId w:val="16"/>
        </w:numPr>
        <w:rPr>
          <w:rFonts w:ascii="Georgia" w:hAnsi="Georgia"/>
          <w:lang w:val="es-ES_tradnl"/>
        </w:rPr>
      </w:pPr>
      <w:r w:rsidRPr="004876CB">
        <w:rPr>
          <w:rFonts w:ascii="Georgia" w:hAnsi="Georgia"/>
          <w:lang w:val="es-ES_tradnl"/>
        </w:rPr>
        <w:t xml:space="preserve">En el rito central del sacramento de la unción de los enfermos, el presbítero traza con aceite bendecido la señal de la cruz en la frente y en cada una de las manos del enfermo, y a la vez dice:  </w:t>
      </w:r>
    </w:p>
    <w:p w14:paraId="06CB6E9D" w14:textId="3158BD04" w:rsidR="00F627A2" w:rsidRPr="004876CB" w:rsidRDefault="004876CB" w:rsidP="004876CB">
      <w:pPr>
        <w:pStyle w:val="ListParagraph"/>
        <w:numPr>
          <w:ilvl w:val="1"/>
          <w:numId w:val="16"/>
        </w:numPr>
        <w:rPr>
          <w:rFonts w:ascii="Georgia" w:hAnsi="Georgia"/>
          <w:lang w:val="es-ES_tradnl"/>
        </w:rPr>
      </w:pPr>
      <w:r w:rsidRPr="004876CB">
        <w:rPr>
          <w:rFonts w:ascii="Georgia" w:hAnsi="Georgia"/>
          <w:lang w:val="es-ES_tradnl"/>
        </w:rPr>
        <w:t>“</w:t>
      </w:r>
      <w:r w:rsidR="00F627A2" w:rsidRPr="004876CB">
        <w:rPr>
          <w:rFonts w:ascii="Georgia" w:hAnsi="Georgia"/>
          <w:lang w:val="es-ES_tradnl"/>
        </w:rPr>
        <w:t>Por esta santa unc</w:t>
      </w:r>
      <w:r w:rsidR="00CC6062" w:rsidRPr="004876CB">
        <w:rPr>
          <w:rFonts w:ascii="Georgia" w:hAnsi="Georgia"/>
          <w:lang w:val="es-ES_tradnl"/>
        </w:rPr>
        <w:t>ión y por su bondadosa misericor</w:t>
      </w:r>
      <w:r w:rsidR="00F627A2" w:rsidRPr="004876CB">
        <w:rPr>
          <w:rFonts w:ascii="Georgia" w:hAnsi="Georgia"/>
          <w:lang w:val="es-ES_tradnl"/>
        </w:rPr>
        <w:t>dia, te ayude el Señor con la gracia del Espíritu Santo, para que, libre de tus pecados, te conceda la salvación y te conforte en tu enfermedad.  Amén.</w:t>
      </w:r>
      <w:r w:rsidRPr="004876CB">
        <w:rPr>
          <w:rFonts w:ascii="Georgia" w:hAnsi="Georgia"/>
          <w:lang w:val="es-ES_tradnl"/>
        </w:rPr>
        <w:t>”</w:t>
      </w:r>
    </w:p>
    <w:p w14:paraId="593B5C8F" w14:textId="3C5DEFAC" w:rsidR="006E4330" w:rsidRDefault="006E4330" w:rsidP="004876CB">
      <w:pPr>
        <w:pStyle w:val="ListParagraph"/>
        <w:numPr>
          <w:ilvl w:val="0"/>
          <w:numId w:val="16"/>
        </w:numPr>
        <w:rPr>
          <w:rFonts w:ascii="Georgia" w:hAnsi="Georgia"/>
          <w:lang w:val="es-ES_tradnl"/>
        </w:rPr>
      </w:pPr>
      <w:r w:rsidRPr="004876CB">
        <w:rPr>
          <w:rFonts w:ascii="Georgia" w:hAnsi="Georgia"/>
          <w:lang w:val="es-ES_tradnl"/>
        </w:rPr>
        <w:t>Con esta acción significa que les es concedida al enfermo o al anciano una gracia especial, eficaz para fortalecerlo y reconfortarlo en su enfermedad, y prepararlo para el encuentro con Dios.</w:t>
      </w:r>
    </w:p>
    <w:p w14:paraId="56C57EBB" w14:textId="77777777" w:rsidR="004876CB" w:rsidRDefault="004876CB" w:rsidP="004876CB">
      <w:pPr>
        <w:rPr>
          <w:rFonts w:ascii="Georgia" w:hAnsi="Georgia"/>
          <w:lang w:val="es-ES_tradnl"/>
        </w:rPr>
      </w:pPr>
    </w:p>
    <w:p w14:paraId="3AB87647" w14:textId="41B2B898" w:rsidR="004876CB" w:rsidRDefault="004876CB" w:rsidP="004876CB">
      <w:pPr>
        <w:rPr>
          <w:rFonts w:ascii="Georgia" w:hAnsi="Georgia"/>
          <w:bCs/>
          <w:color w:val="FF0000"/>
          <w:lang w:val="es-ES_tradnl"/>
        </w:rPr>
      </w:pPr>
      <w:r w:rsidRPr="00995647">
        <w:rPr>
          <w:rFonts w:ascii="Georgia" w:hAnsi="Georgia"/>
          <w:bCs/>
          <w:color w:val="FF0000"/>
          <w:lang w:val="es-ES_tradnl"/>
        </w:rPr>
        <w:t>Change slide</w:t>
      </w:r>
    </w:p>
    <w:p w14:paraId="0D5BB5E2" w14:textId="1F84BF81" w:rsidR="00CC4DA2" w:rsidRPr="00CC4DA2" w:rsidRDefault="00CC4DA2" w:rsidP="004876CB">
      <w:pPr>
        <w:rPr>
          <w:rFonts w:ascii="Georgia" w:hAnsi="Georgia"/>
          <w:b/>
          <w:bCs/>
          <w:color w:val="000000" w:themeColor="text1"/>
          <w:lang w:val="es-ES_tradnl"/>
        </w:rPr>
      </w:pPr>
      <w:r w:rsidRPr="00CC4DA2">
        <w:rPr>
          <w:rFonts w:ascii="Georgia" w:hAnsi="Georgia"/>
          <w:b/>
          <w:bCs/>
          <w:color w:val="000000" w:themeColor="text1"/>
          <w:lang w:val="es-ES_tradnl"/>
        </w:rPr>
        <w:t>Base bíblica</w:t>
      </w:r>
    </w:p>
    <w:p w14:paraId="11EC96B2" w14:textId="3D401C31" w:rsidR="006E4330" w:rsidRPr="00CC4DA2" w:rsidRDefault="006E4330" w:rsidP="00CC4DA2">
      <w:pPr>
        <w:pStyle w:val="ListParagraph"/>
        <w:numPr>
          <w:ilvl w:val="0"/>
          <w:numId w:val="17"/>
        </w:numPr>
        <w:rPr>
          <w:rFonts w:ascii="Georgia" w:hAnsi="Georgia"/>
          <w:color w:val="000000" w:themeColor="text1"/>
          <w:lang w:val="es-ES_tradnl"/>
        </w:rPr>
      </w:pPr>
      <w:r w:rsidRPr="00CC4DA2">
        <w:rPr>
          <w:rFonts w:ascii="Georgia" w:hAnsi="Georgia"/>
          <w:color w:val="000000" w:themeColor="text1"/>
          <w:lang w:val="es-ES_tradnl"/>
        </w:rPr>
        <w:t>La iglesia católica considera que Jesucristo instituyó la unción de los enfermos, porque hizo participar a sus discípulos de su ministerio de compasión y de curación (Luc. 9, Mat. 10</w:t>
      </w:r>
      <w:r w:rsidR="00F627A2" w:rsidRPr="00CC4DA2">
        <w:rPr>
          <w:rFonts w:ascii="Georgia" w:hAnsi="Georgia"/>
          <w:color w:val="000000" w:themeColor="text1"/>
          <w:lang w:val="es-ES_tradnl"/>
        </w:rPr>
        <w:t>, Mar. 16:17-18</w:t>
      </w:r>
      <w:r w:rsidRPr="00CC4DA2">
        <w:rPr>
          <w:rFonts w:ascii="Georgia" w:hAnsi="Georgia"/>
          <w:color w:val="000000" w:themeColor="text1"/>
          <w:lang w:val="es-ES_tradnl"/>
        </w:rPr>
        <w:t>).</w:t>
      </w:r>
    </w:p>
    <w:p w14:paraId="0F2EE091" w14:textId="1739339B" w:rsidR="007D1D4B" w:rsidRPr="00CC4DA2" w:rsidRDefault="007D1D4B" w:rsidP="00CC4DA2">
      <w:pPr>
        <w:pStyle w:val="ListParagraph"/>
        <w:numPr>
          <w:ilvl w:val="0"/>
          <w:numId w:val="17"/>
        </w:numPr>
        <w:rPr>
          <w:rFonts w:ascii="Georgia" w:hAnsi="Georgia"/>
          <w:color w:val="000000" w:themeColor="text1"/>
          <w:lang w:val="es-ES_tradnl"/>
        </w:rPr>
      </w:pPr>
      <w:r w:rsidRPr="00CC4DA2">
        <w:rPr>
          <w:rFonts w:ascii="Georgia" w:hAnsi="Georgia"/>
          <w:color w:val="000000" w:themeColor="text1"/>
          <w:lang w:val="es-ES_tradnl"/>
        </w:rPr>
        <w:t xml:space="preserve">También la iglesia ve el ejemplo de Santiago 5:14-15 donde exhortan a los ancianos a ministrar a los enfermos con la unción.  </w:t>
      </w:r>
      <w:r w:rsidR="00CC6062" w:rsidRPr="00CC4DA2">
        <w:rPr>
          <w:rFonts w:ascii="Georgia" w:hAnsi="Georgia"/>
          <w:color w:val="000000" w:themeColor="text1"/>
          <w:lang w:val="es-ES_tradnl"/>
        </w:rPr>
        <w:t xml:space="preserve">En este se sugiere que hay una conexión entre los males del cuerpo y los pecados, y que es valiosa la confesión de pecados en el contexto de la relación con otros hermanos de la fe.   </w:t>
      </w:r>
    </w:p>
    <w:p w14:paraId="4D8DA6DF" w14:textId="77777777" w:rsidR="006E4330" w:rsidRDefault="006E4330">
      <w:pPr>
        <w:rPr>
          <w:rFonts w:ascii="Georgia" w:hAnsi="Georgia"/>
          <w:lang w:val="es-ES_tradnl"/>
        </w:rPr>
      </w:pPr>
    </w:p>
    <w:p w14:paraId="70C614DA" w14:textId="77777777" w:rsidR="00E36961" w:rsidRPr="00995647" w:rsidRDefault="00E36961" w:rsidP="00E36961">
      <w:pPr>
        <w:rPr>
          <w:rFonts w:ascii="Georgia" w:hAnsi="Georgia"/>
          <w:bCs/>
          <w:color w:val="FF0000"/>
          <w:lang w:val="es-ES_tradnl"/>
        </w:rPr>
      </w:pPr>
      <w:r w:rsidRPr="00995647">
        <w:rPr>
          <w:rFonts w:ascii="Georgia" w:hAnsi="Georgia"/>
          <w:bCs/>
          <w:color w:val="FF0000"/>
          <w:lang w:val="es-ES_tradnl"/>
        </w:rPr>
        <w:t>Change slide</w:t>
      </w:r>
    </w:p>
    <w:p w14:paraId="7A1ADACA" w14:textId="77777777" w:rsidR="00E36961" w:rsidRPr="00995647" w:rsidRDefault="00E36961" w:rsidP="00E36961">
      <w:pPr>
        <w:pStyle w:val="ListParagraph"/>
        <w:numPr>
          <w:ilvl w:val="0"/>
          <w:numId w:val="5"/>
        </w:numPr>
        <w:rPr>
          <w:rFonts w:ascii="Georgia" w:hAnsi="Georgia"/>
          <w:lang w:val="es-ES_tradnl"/>
        </w:rPr>
      </w:pPr>
      <w:r>
        <w:rPr>
          <w:rFonts w:ascii="Georgia" w:hAnsi="Georgia"/>
          <w:lang w:val="es-ES_tradnl"/>
        </w:rPr>
        <w:t>¿Cuánto de esto es bíblico, anti-bíblico, o a-bíblico</w:t>
      </w:r>
      <w:r w:rsidRPr="00995647">
        <w:rPr>
          <w:rFonts w:ascii="Georgia" w:hAnsi="Georgia"/>
          <w:lang w:val="es-ES_tradnl"/>
        </w:rPr>
        <w:t>?</w:t>
      </w:r>
    </w:p>
    <w:p w14:paraId="7348714A" w14:textId="77777777" w:rsidR="00E36961" w:rsidRPr="00995647" w:rsidRDefault="00E36961" w:rsidP="00E36961">
      <w:pPr>
        <w:pStyle w:val="ListParagraph"/>
        <w:numPr>
          <w:ilvl w:val="0"/>
          <w:numId w:val="5"/>
        </w:numPr>
        <w:rPr>
          <w:rFonts w:ascii="Georgia" w:hAnsi="Georgia"/>
          <w:lang w:val="es-ES_tradnl"/>
        </w:rPr>
      </w:pPr>
      <w:r>
        <w:rPr>
          <w:rFonts w:ascii="Georgia" w:hAnsi="Georgia"/>
          <w:lang w:val="es-ES_tradnl"/>
        </w:rPr>
        <w:t>¿Debemos practicarlo</w:t>
      </w:r>
      <w:r w:rsidRPr="00995647">
        <w:rPr>
          <w:rFonts w:ascii="Georgia" w:hAnsi="Georgia"/>
          <w:lang w:val="es-ES_tradnl"/>
        </w:rPr>
        <w:t>?</w:t>
      </w:r>
    </w:p>
    <w:p w14:paraId="4F89B3DD" w14:textId="77777777" w:rsidR="00E36961" w:rsidRPr="00E57926" w:rsidRDefault="00E36961">
      <w:pPr>
        <w:rPr>
          <w:rFonts w:ascii="Georgia" w:hAnsi="Georgia"/>
          <w:lang w:val="es-ES"/>
        </w:rPr>
      </w:pPr>
    </w:p>
    <w:sectPr w:rsidR="00E36961" w:rsidRPr="00E57926" w:rsidSect="00A46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639A"/>
    <w:multiLevelType w:val="hybridMultilevel"/>
    <w:tmpl w:val="90E2BCC8"/>
    <w:lvl w:ilvl="0" w:tplc="60DC5F4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E1684"/>
    <w:multiLevelType w:val="hybridMultilevel"/>
    <w:tmpl w:val="FDEE249A"/>
    <w:lvl w:ilvl="0" w:tplc="60DC5F4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3083F"/>
    <w:multiLevelType w:val="hybridMultilevel"/>
    <w:tmpl w:val="335496B8"/>
    <w:lvl w:ilvl="0" w:tplc="60DC5F4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B5A79"/>
    <w:multiLevelType w:val="hybridMultilevel"/>
    <w:tmpl w:val="212AA41E"/>
    <w:lvl w:ilvl="0" w:tplc="928A5F3E">
      <w:start w:val="1"/>
      <w:numFmt w:val="bullet"/>
      <w:lvlText w:val="•"/>
      <w:lvlJc w:val="left"/>
      <w:pPr>
        <w:tabs>
          <w:tab w:val="num" w:pos="720"/>
        </w:tabs>
        <w:ind w:left="720" w:hanging="360"/>
      </w:pPr>
      <w:rPr>
        <w:rFonts w:ascii="Times New Roman" w:hAnsi="Times New Roman" w:hint="default"/>
      </w:rPr>
    </w:lvl>
    <w:lvl w:ilvl="1" w:tplc="5BFA108A" w:tentative="1">
      <w:start w:val="1"/>
      <w:numFmt w:val="bullet"/>
      <w:lvlText w:val="•"/>
      <w:lvlJc w:val="left"/>
      <w:pPr>
        <w:tabs>
          <w:tab w:val="num" w:pos="1440"/>
        </w:tabs>
        <w:ind w:left="1440" w:hanging="360"/>
      </w:pPr>
      <w:rPr>
        <w:rFonts w:ascii="Times New Roman" w:hAnsi="Times New Roman" w:hint="default"/>
      </w:rPr>
    </w:lvl>
    <w:lvl w:ilvl="2" w:tplc="050A9CF6" w:tentative="1">
      <w:start w:val="1"/>
      <w:numFmt w:val="bullet"/>
      <w:lvlText w:val="•"/>
      <w:lvlJc w:val="left"/>
      <w:pPr>
        <w:tabs>
          <w:tab w:val="num" w:pos="2160"/>
        </w:tabs>
        <w:ind w:left="2160" w:hanging="360"/>
      </w:pPr>
      <w:rPr>
        <w:rFonts w:ascii="Times New Roman" w:hAnsi="Times New Roman" w:hint="default"/>
      </w:rPr>
    </w:lvl>
    <w:lvl w:ilvl="3" w:tplc="33F003C6" w:tentative="1">
      <w:start w:val="1"/>
      <w:numFmt w:val="bullet"/>
      <w:lvlText w:val="•"/>
      <w:lvlJc w:val="left"/>
      <w:pPr>
        <w:tabs>
          <w:tab w:val="num" w:pos="2880"/>
        </w:tabs>
        <w:ind w:left="2880" w:hanging="360"/>
      </w:pPr>
      <w:rPr>
        <w:rFonts w:ascii="Times New Roman" w:hAnsi="Times New Roman" w:hint="default"/>
      </w:rPr>
    </w:lvl>
    <w:lvl w:ilvl="4" w:tplc="3E301FD8" w:tentative="1">
      <w:start w:val="1"/>
      <w:numFmt w:val="bullet"/>
      <w:lvlText w:val="•"/>
      <w:lvlJc w:val="left"/>
      <w:pPr>
        <w:tabs>
          <w:tab w:val="num" w:pos="3600"/>
        </w:tabs>
        <w:ind w:left="3600" w:hanging="360"/>
      </w:pPr>
      <w:rPr>
        <w:rFonts w:ascii="Times New Roman" w:hAnsi="Times New Roman" w:hint="default"/>
      </w:rPr>
    </w:lvl>
    <w:lvl w:ilvl="5" w:tplc="22080D54" w:tentative="1">
      <w:start w:val="1"/>
      <w:numFmt w:val="bullet"/>
      <w:lvlText w:val="•"/>
      <w:lvlJc w:val="left"/>
      <w:pPr>
        <w:tabs>
          <w:tab w:val="num" w:pos="4320"/>
        </w:tabs>
        <w:ind w:left="4320" w:hanging="360"/>
      </w:pPr>
      <w:rPr>
        <w:rFonts w:ascii="Times New Roman" w:hAnsi="Times New Roman" w:hint="default"/>
      </w:rPr>
    </w:lvl>
    <w:lvl w:ilvl="6" w:tplc="C72C7892" w:tentative="1">
      <w:start w:val="1"/>
      <w:numFmt w:val="bullet"/>
      <w:lvlText w:val="•"/>
      <w:lvlJc w:val="left"/>
      <w:pPr>
        <w:tabs>
          <w:tab w:val="num" w:pos="5040"/>
        </w:tabs>
        <w:ind w:left="5040" w:hanging="360"/>
      </w:pPr>
      <w:rPr>
        <w:rFonts w:ascii="Times New Roman" w:hAnsi="Times New Roman" w:hint="default"/>
      </w:rPr>
    </w:lvl>
    <w:lvl w:ilvl="7" w:tplc="E9AE5C1A" w:tentative="1">
      <w:start w:val="1"/>
      <w:numFmt w:val="bullet"/>
      <w:lvlText w:val="•"/>
      <w:lvlJc w:val="left"/>
      <w:pPr>
        <w:tabs>
          <w:tab w:val="num" w:pos="5760"/>
        </w:tabs>
        <w:ind w:left="5760" w:hanging="360"/>
      </w:pPr>
      <w:rPr>
        <w:rFonts w:ascii="Times New Roman" w:hAnsi="Times New Roman" w:hint="default"/>
      </w:rPr>
    </w:lvl>
    <w:lvl w:ilvl="8" w:tplc="DEA0358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2CE1670"/>
    <w:multiLevelType w:val="hybridMultilevel"/>
    <w:tmpl w:val="01AC69D8"/>
    <w:lvl w:ilvl="0" w:tplc="60DC5F4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C1A57"/>
    <w:multiLevelType w:val="hybridMultilevel"/>
    <w:tmpl w:val="8554479C"/>
    <w:lvl w:ilvl="0" w:tplc="60DC5F4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979E4"/>
    <w:multiLevelType w:val="hybridMultilevel"/>
    <w:tmpl w:val="D80248E0"/>
    <w:lvl w:ilvl="0" w:tplc="60DC5F4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C2090"/>
    <w:multiLevelType w:val="hybridMultilevel"/>
    <w:tmpl w:val="FD7A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30D94"/>
    <w:multiLevelType w:val="hybridMultilevel"/>
    <w:tmpl w:val="528882C0"/>
    <w:lvl w:ilvl="0" w:tplc="A244B8C6">
      <w:start w:val="1"/>
      <w:numFmt w:val="bullet"/>
      <w:lvlText w:val="•"/>
      <w:lvlJc w:val="left"/>
      <w:pPr>
        <w:tabs>
          <w:tab w:val="num" w:pos="720"/>
        </w:tabs>
        <w:ind w:left="720" w:hanging="360"/>
      </w:pPr>
      <w:rPr>
        <w:rFonts w:ascii="Times New Roman" w:hAnsi="Times New Roman" w:hint="default"/>
      </w:rPr>
    </w:lvl>
    <w:lvl w:ilvl="1" w:tplc="259672DA" w:tentative="1">
      <w:start w:val="1"/>
      <w:numFmt w:val="bullet"/>
      <w:lvlText w:val="•"/>
      <w:lvlJc w:val="left"/>
      <w:pPr>
        <w:tabs>
          <w:tab w:val="num" w:pos="1440"/>
        </w:tabs>
        <w:ind w:left="1440" w:hanging="360"/>
      </w:pPr>
      <w:rPr>
        <w:rFonts w:ascii="Times New Roman" w:hAnsi="Times New Roman" w:hint="default"/>
      </w:rPr>
    </w:lvl>
    <w:lvl w:ilvl="2" w:tplc="8EFCDD58" w:tentative="1">
      <w:start w:val="1"/>
      <w:numFmt w:val="bullet"/>
      <w:lvlText w:val="•"/>
      <w:lvlJc w:val="left"/>
      <w:pPr>
        <w:tabs>
          <w:tab w:val="num" w:pos="2160"/>
        </w:tabs>
        <w:ind w:left="2160" w:hanging="360"/>
      </w:pPr>
      <w:rPr>
        <w:rFonts w:ascii="Times New Roman" w:hAnsi="Times New Roman" w:hint="default"/>
      </w:rPr>
    </w:lvl>
    <w:lvl w:ilvl="3" w:tplc="1F94E4E2" w:tentative="1">
      <w:start w:val="1"/>
      <w:numFmt w:val="bullet"/>
      <w:lvlText w:val="•"/>
      <w:lvlJc w:val="left"/>
      <w:pPr>
        <w:tabs>
          <w:tab w:val="num" w:pos="2880"/>
        </w:tabs>
        <w:ind w:left="2880" w:hanging="360"/>
      </w:pPr>
      <w:rPr>
        <w:rFonts w:ascii="Times New Roman" w:hAnsi="Times New Roman" w:hint="default"/>
      </w:rPr>
    </w:lvl>
    <w:lvl w:ilvl="4" w:tplc="5DE69E1E" w:tentative="1">
      <w:start w:val="1"/>
      <w:numFmt w:val="bullet"/>
      <w:lvlText w:val="•"/>
      <w:lvlJc w:val="left"/>
      <w:pPr>
        <w:tabs>
          <w:tab w:val="num" w:pos="3600"/>
        </w:tabs>
        <w:ind w:left="3600" w:hanging="360"/>
      </w:pPr>
      <w:rPr>
        <w:rFonts w:ascii="Times New Roman" w:hAnsi="Times New Roman" w:hint="default"/>
      </w:rPr>
    </w:lvl>
    <w:lvl w:ilvl="5" w:tplc="531A5D46" w:tentative="1">
      <w:start w:val="1"/>
      <w:numFmt w:val="bullet"/>
      <w:lvlText w:val="•"/>
      <w:lvlJc w:val="left"/>
      <w:pPr>
        <w:tabs>
          <w:tab w:val="num" w:pos="4320"/>
        </w:tabs>
        <w:ind w:left="4320" w:hanging="360"/>
      </w:pPr>
      <w:rPr>
        <w:rFonts w:ascii="Times New Roman" w:hAnsi="Times New Roman" w:hint="default"/>
      </w:rPr>
    </w:lvl>
    <w:lvl w:ilvl="6" w:tplc="DD827156" w:tentative="1">
      <w:start w:val="1"/>
      <w:numFmt w:val="bullet"/>
      <w:lvlText w:val="•"/>
      <w:lvlJc w:val="left"/>
      <w:pPr>
        <w:tabs>
          <w:tab w:val="num" w:pos="5040"/>
        </w:tabs>
        <w:ind w:left="5040" w:hanging="360"/>
      </w:pPr>
      <w:rPr>
        <w:rFonts w:ascii="Times New Roman" w:hAnsi="Times New Roman" w:hint="default"/>
      </w:rPr>
    </w:lvl>
    <w:lvl w:ilvl="7" w:tplc="4F10A41A" w:tentative="1">
      <w:start w:val="1"/>
      <w:numFmt w:val="bullet"/>
      <w:lvlText w:val="•"/>
      <w:lvlJc w:val="left"/>
      <w:pPr>
        <w:tabs>
          <w:tab w:val="num" w:pos="5760"/>
        </w:tabs>
        <w:ind w:left="5760" w:hanging="360"/>
      </w:pPr>
      <w:rPr>
        <w:rFonts w:ascii="Times New Roman" w:hAnsi="Times New Roman" w:hint="default"/>
      </w:rPr>
    </w:lvl>
    <w:lvl w:ilvl="8" w:tplc="ED98903A" w:tentative="1">
      <w:start w:val="1"/>
      <w:numFmt w:val="bullet"/>
      <w:lvlText w:val="•"/>
      <w:lvlJc w:val="left"/>
      <w:pPr>
        <w:tabs>
          <w:tab w:val="num" w:pos="6480"/>
        </w:tabs>
        <w:ind w:left="6480" w:hanging="360"/>
      </w:pPr>
      <w:rPr>
        <w:rFonts w:ascii="Times New Roman" w:hAnsi="Times New Roman" w:hint="default"/>
      </w:rPr>
    </w:lvl>
  </w:abstractNum>
  <w:abstractNum w:abstractNumId="9">
    <w:nsid w:val="350F3953"/>
    <w:multiLevelType w:val="hybridMultilevel"/>
    <w:tmpl w:val="BC06A574"/>
    <w:lvl w:ilvl="0" w:tplc="60DC5F4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2C7016"/>
    <w:multiLevelType w:val="hybridMultilevel"/>
    <w:tmpl w:val="A91E91C4"/>
    <w:lvl w:ilvl="0" w:tplc="60DC5F4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2F0B6B"/>
    <w:multiLevelType w:val="hybridMultilevel"/>
    <w:tmpl w:val="816687F2"/>
    <w:lvl w:ilvl="0" w:tplc="60DC5F4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B27948"/>
    <w:multiLevelType w:val="hybridMultilevel"/>
    <w:tmpl w:val="0EBA4C1C"/>
    <w:lvl w:ilvl="0" w:tplc="60DC5F4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5C61DA"/>
    <w:multiLevelType w:val="hybridMultilevel"/>
    <w:tmpl w:val="4D66CFBA"/>
    <w:lvl w:ilvl="0" w:tplc="60DC5F4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A8669C"/>
    <w:multiLevelType w:val="hybridMultilevel"/>
    <w:tmpl w:val="5738854A"/>
    <w:lvl w:ilvl="0" w:tplc="60DC5F4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B35502"/>
    <w:multiLevelType w:val="hybridMultilevel"/>
    <w:tmpl w:val="C88AF5D8"/>
    <w:lvl w:ilvl="0" w:tplc="29C86BE8">
      <w:start w:val="1"/>
      <w:numFmt w:val="bullet"/>
      <w:lvlText w:val="•"/>
      <w:lvlJc w:val="left"/>
      <w:pPr>
        <w:tabs>
          <w:tab w:val="num" w:pos="720"/>
        </w:tabs>
        <w:ind w:left="720" w:hanging="360"/>
      </w:pPr>
      <w:rPr>
        <w:rFonts w:ascii="Times New Roman" w:hAnsi="Times New Roman" w:hint="default"/>
      </w:rPr>
    </w:lvl>
    <w:lvl w:ilvl="1" w:tplc="14B0F6B2" w:tentative="1">
      <w:start w:val="1"/>
      <w:numFmt w:val="bullet"/>
      <w:lvlText w:val="•"/>
      <w:lvlJc w:val="left"/>
      <w:pPr>
        <w:tabs>
          <w:tab w:val="num" w:pos="1440"/>
        </w:tabs>
        <w:ind w:left="1440" w:hanging="360"/>
      </w:pPr>
      <w:rPr>
        <w:rFonts w:ascii="Times New Roman" w:hAnsi="Times New Roman" w:hint="default"/>
      </w:rPr>
    </w:lvl>
    <w:lvl w:ilvl="2" w:tplc="924AA9B0" w:tentative="1">
      <w:start w:val="1"/>
      <w:numFmt w:val="bullet"/>
      <w:lvlText w:val="•"/>
      <w:lvlJc w:val="left"/>
      <w:pPr>
        <w:tabs>
          <w:tab w:val="num" w:pos="2160"/>
        </w:tabs>
        <w:ind w:left="2160" w:hanging="360"/>
      </w:pPr>
      <w:rPr>
        <w:rFonts w:ascii="Times New Roman" w:hAnsi="Times New Roman" w:hint="default"/>
      </w:rPr>
    </w:lvl>
    <w:lvl w:ilvl="3" w:tplc="3D7E78FE" w:tentative="1">
      <w:start w:val="1"/>
      <w:numFmt w:val="bullet"/>
      <w:lvlText w:val="•"/>
      <w:lvlJc w:val="left"/>
      <w:pPr>
        <w:tabs>
          <w:tab w:val="num" w:pos="2880"/>
        </w:tabs>
        <w:ind w:left="2880" w:hanging="360"/>
      </w:pPr>
      <w:rPr>
        <w:rFonts w:ascii="Times New Roman" w:hAnsi="Times New Roman" w:hint="default"/>
      </w:rPr>
    </w:lvl>
    <w:lvl w:ilvl="4" w:tplc="10F4B57A" w:tentative="1">
      <w:start w:val="1"/>
      <w:numFmt w:val="bullet"/>
      <w:lvlText w:val="•"/>
      <w:lvlJc w:val="left"/>
      <w:pPr>
        <w:tabs>
          <w:tab w:val="num" w:pos="3600"/>
        </w:tabs>
        <w:ind w:left="3600" w:hanging="360"/>
      </w:pPr>
      <w:rPr>
        <w:rFonts w:ascii="Times New Roman" w:hAnsi="Times New Roman" w:hint="default"/>
      </w:rPr>
    </w:lvl>
    <w:lvl w:ilvl="5" w:tplc="9BB02F94" w:tentative="1">
      <w:start w:val="1"/>
      <w:numFmt w:val="bullet"/>
      <w:lvlText w:val="•"/>
      <w:lvlJc w:val="left"/>
      <w:pPr>
        <w:tabs>
          <w:tab w:val="num" w:pos="4320"/>
        </w:tabs>
        <w:ind w:left="4320" w:hanging="360"/>
      </w:pPr>
      <w:rPr>
        <w:rFonts w:ascii="Times New Roman" w:hAnsi="Times New Roman" w:hint="default"/>
      </w:rPr>
    </w:lvl>
    <w:lvl w:ilvl="6" w:tplc="C7E65DD0" w:tentative="1">
      <w:start w:val="1"/>
      <w:numFmt w:val="bullet"/>
      <w:lvlText w:val="•"/>
      <w:lvlJc w:val="left"/>
      <w:pPr>
        <w:tabs>
          <w:tab w:val="num" w:pos="5040"/>
        </w:tabs>
        <w:ind w:left="5040" w:hanging="360"/>
      </w:pPr>
      <w:rPr>
        <w:rFonts w:ascii="Times New Roman" w:hAnsi="Times New Roman" w:hint="default"/>
      </w:rPr>
    </w:lvl>
    <w:lvl w:ilvl="7" w:tplc="85DCE86C" w:tentative="1">
      <w:start w:val="1"/>
      <w:numFmt w:val="bullet"/>
      <w:lvlText w:val="•"/>
      <w:lvlJc w:val="left"/>
      <w:pPr>
        <w:tabs>
          <w:tab w:val="num" w:pos="5760"/>
        </w:tabs>
        <w:ind w:left="5760" w:hanging="360"/>
      </w:pPr>
      <w:rPr>
        <w:rFonts w:ascii="Times New Roman" w:hAnsi="Times New Roman" w:hint="default"/>
      </w:rPr>
    </w:lvl>
    <w:lvl w:ilvl="8" w:tplc="12DE389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F2F5B59"/>
    <w:multiLevelType w:val="hybridMultilevel"/>
    <w:tmpl w:val="7DA213EE"/>
    <w:lvl w:ilvl="0" w:tplc="60DC5F4A">
      <w:start w:val="1"/>
      <w:numFmt w:val="bullet"/>
      <w:lvlText w:val="•"/>
      <w:lvlJc w:val="left"/>
      <w:pPr>
        <w:tabs>
          <w:tab w:val="num" w:pos="720"/>
        </w:tabs>
        <w:ind w:left="720" w:hanging="360"/>
      </w:pPr>
      <w:rPr>
        <w:rFonts w:ascii="Times New Roman" w:hAnsi="Times New Roman" w:hint="default"/>
      </w:rPr>
    </w:lvl>
    <w:lvl w:ilvl="1" w:tplc="0D9A105A" w:tentative="1">
      <w:start w:val="1"/>
      <w:numFmt w:val="bullet"/>
      <w:lvlText w:val="•"/>
      <w:lvlJc w:val="left"/>
      <w:pPr>
        <w:tabs>
          <w:tab w:val="num" w:pos="1440"/>
        </w:tabs>
        <w:ind w:left="1440" w:hanging="360"/>
      </w:pPr>
      <w:rPr>
        <w:rFonts w:ascii="Times New Roman" w:hAnsi="Times New Roman" w:hint="default"/>
      </w:rPr>
    </w:lvl>
    <w:lvl w:ilvl="2" w:tplc="BD5C15E0" w:tentative="1">
      <w:start w:val="1"/>
      <w:numFmt w:val="bullet"/>
      <w:lvlText w:val="•"/>
      <w:lvlJc w:val="left"/>
      <w:pPr>
        <w:tabs>
          <w:tab w:val="num" w:pos="2160"/>
        </w:tabs>
        <w:ind w:left="2160" w:hanging="360"/>
      </w:pPr>
      <w:rPr>
        <w:rFonts w:ascii="Times New Roman" w:hAnsi="Times New Roman" w:hint="default"/>
      </w:rPr>
    </w:lvl>
    <w:lvl w:ilvl="3" w:tplc="79202EDE" w:tentative="1">
      <w:start w:val="1"/>
      <w:numFmt w:val="bullet"/>
      <w:lvlText w:val="•"/>
      <w:lvlJc w:val="left"/>
      <w:pPr>
        <w:tabs>
          <w:tab w:val="num" w:pos="2880"/>
        </w:tabs>
        <w:ind w:left="2880" w:hanging="360"/>
      </w:pPr>
      <w:rPr>
        <w:rFonts w:ascii="Times New Roman" w:hAnsi="Times New Roman" w:hint="default"/>
      </w:rPr>
    </w:lvl>
    <w:lvl w:ilvl="4" w:tplc="875AF09A" w:tentative="1">
      <w:start w:val="1"/>
      <w:numFmt w:val="bullet"/>
      <w:lvlText w:val="•"/>
      <w:lvlJc w:val="left"/>
      <w:pPr>
        <w:tabs>
          <w:tab w:val="num" w:pos="3600"/>
        </w:tabs>
        <w:ind w:left="3600" w:hanging="360"/>
      </w:pPr>
      <w:rPr>
        <w:rFonts w:ascii="Times New Roman" w:hAnsi="Times New Roman" w:hint="default"/>
      </w:rPr>
    </w:lvl>
    <w:lvl w:ilvl="5" w:tplc="E84433F8" w:tentative="1">
      <w:start w:val="1"/>
      <w:numFmt w:val="bullet"/>
      <w:lvlText w:val="•"/>
      <w:lvlJc w:val="left"/>
      <w:pPr>
        <w:tabs>
          <w:tab w:val="num" w:pos="4320"/>
        </w:tabs>
        <w:ind w:left="4320" w:hanging="360"/>
      </w:pPr>
      <w:rPr>
        <w:rFonts w:ascii="Times New Roman" w:hAnsi="Times New Roman" w:hint="default"/>
      </w:rPr>
    </w:lvl>
    <w:lvl w:ilvl="6" w:tplc="1916B5D4" w:tentative="1">
      <w:start w:val="1"/>
      <w:numFmt w:val="bullet"/>
      <w:lvlText w:val="•"/>
      <w:lvlJc w:val="left"/>
      <w:pPr>
        <w:tabs>
          <w:tab w:val="num" w:pos="5040"/>
        </w:tabs>
        <w:ind w:left="5040" w:hanging="360"/>
      </w:pPr>
      <w:rPr>
        <w:rFonts w:ascii="Times New Roman" w:hAnsi="Times New Roman" w:hint="default"/>
      </w:rPr>
    </w:lvl>
    <w:lvl w:ilvl="7" w:tplc="F2FC7850" w:tentative="1">
      <w:start w:val="1"/>
      <w:numFmt w:val="bullet"/>
      <w:lvlText w:val="•"/>
      <w:lvlJc w:val="left"/>
      <w:pPr>
        <w:tabs>
          <w:tab w:val="num" w:pos="5760"/>
        </w:tabs>
        <w:ind w:left="5760" w:hanging="360"/>
      </w:pPr>
      <w:rPr>
        <w:rFonts w:ascii="Times New Roman" w:hAnsi="Times New Roman" w:hint="default"/>
      </w:rPr>
    </w:lvl>
    <w:lvl w:ilvl="8" w:tplc="32FEA51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D6320DB"/>
    <w:multiLevelType w:val="hybridMultilevel"/>
    <w:tmpl w:val="46405BF6"/>
    <w:lvl w:ilvl="0" w:tplc="60DC5F4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6"/>
  </w:num>
  <w:num w:numId="4">
    <w:abstractNumId w:val="8"/>
  </w:num>
  <w:num w:numId="5">
    <w:abstractNumId w:val="11"/>
  </w:num>
  <w:num w:numId="6">
    <w:abstractNumId w:val="14"/>
  </w:num>
  <w:num w:numId="7">
    <w:abstractNumId w:val="4"/>
  </w:num>
  <w:num w:numId="8">
    <w:abstractNumId w:val="10"/>
  </w:num>
  <w:num w:numId="9">
    <w:abstractNumId w:val="2"/>
  </w:num>
  <w:num w:numId="10">
    <w:abstractNumId w:val="9"/>
  </w:num>
  <w:num w:numId="11">
    <w:abstractNumId w:val="17"/>
  </w:num>
  <w:num w:numId="12">
    <w:abstractNumId w:val="6"/>
  </w:num>
  <w:num w:numId="13">
    <w:abstractNumId w:val="5"/>
  </w:num>
  <w:num w:numId="14">
    <w:abstractNumId w:val="0"/>
  </w:num>
  <w:num w:numId="15">
    <w:abstractNumId w:val="1"/>
  </w:num>
  <w:num w:numId="16">
    <w:abstractNumId w:val="1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C0"/>
    <w:rsid w:val="000137A4"/>
    <w:rsid w:val="00050021"/>
    <w:rsid w:val="00064C26"/>
    <w:rsid w:val="000674BD"/>
    <w:rsid w:val="000B19DE"/>
    <w:rsid w:val="001518DE"/>
    <w:rsid w:val="0016304B"/>
    <w:rsid w:val="002A20B8"/>
    <w:rsid w:val="002A2B8D"/>
    <w:rsid w:val="002D098F"/>
    <w:rsid w:val="003028E4"/>
    <w:rsid w:val="003279F6"/>
    <w:rsid w:val="00381742"/>
    <w:rsid w:val="004876CB"/>
    <w:rsid w:val="004A7681"/>
    <w:rsid w:val="005131B1"/>
    <w:rsid w:val="005B731E"/>
    <w:rsid w:val="006124DE"/>
    <w:rsid w:val="00697A62"/>
    <w:rsid w:val="006B606E"/>
    <w:rsid w:val="006E4330"/>
    <w:rsid w:val="00784F11"/>
    <w:rsid w:val="007D1D4B"/>
    <w:rsid w:val="0086753F"/>
    <w:rsid w:val="008C6BE8"/>
    <w:rsid w:val="0094219F"/>
    <w:rsid w:val="00942CE4"/>
    <w:rsid w:val="0096069E"/>
    <w:rsid w:val="009832DD"/>
    <w:rsid w:val="00995647"/>
    <w:rsid w:val="009B45A2"/>
    <w:rsid w:val="009F6F69"/>
    <w:rsid w:val="00A120B6"/>
    <w:rsid w:val="00A244E8"/>
    <w:rsid w:val="00A46BD9"/>
    <w:rsid w:val="00AD30C0"/>
    <w:rsid w:val="00B43F2E"/>
    <w:rsid w:val="00BC5042"/>
    <w:rsid w:val="00BF0CD6"/>
    <w:rsid w:val="00C16B69"/>
    <w:rsid w:val="00C61520"/>
    <w:rsid w:val="00C761A4"/>
    <w:rsid w:val="00CC2D5D"/>
    <w:rsid w:val="00CC4DA2"/>
    <w:rsid w:val="00CC6062"/>
    <w:rsid w:val="00D6239F"/>
    <w:rsid w:val="00E36961"/>
    <w:rsid w:val="00E57926"/>
    <w:rsid w:val="00E74DD6"/>
    <w:rsid w:val="00EC32E1"/>
    <w:rsid w:val="00F627A2"/>
    <w:rsid w:val="00FA5078"/>
    <w:rsid w:val="00FC5745"/>
    <w:rsid w:val="00FE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3318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7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635060">
      <w:bodyDiv w:val="1"/>
      <w:marLeft w:val="0"/>
      <w:marRight w:val="0"/>
      <w:marTop w:val="0"/>
      <w:marBottom w:val="0"/>
      <w:divBdr>
        <w:top w:val="none" w:sz="0" w:space="0" w:color="auto"/>
        <w:left w:val="none" w:sz="0" w:space="0" w:color="auto"/>
        <w:bottom w:val="none" w:sz="0" w:space="0" w:color="auto"/>
        <w:right w:val="none" w:sz="0" w:space="0" w:color="auto"/>
      </w:divBdr>
      <w:divsChild>
        <w:div w:id="1244534343">
          <w:marLeft w:val="547"/>
          <w:marRight w:val="0"/>
          <w:marTop w:val="163"/>
          <w:marBottom w:val="0"/>
          <w:divBdr>
            <w:top w:val="none" w:sz="0" w:space="0" w:color="auto"/>
            <w:left w:val="none" w:sz="0" w:space="0" w:color="auto"/>
            <w:bottom w:val="none" w:sz="0" w:space="0" w:color="auto"/>
            <w:right w:val="none" w:sz="0" w:space="0" w:color="auto"/>
          </w:divBdr>
        </w:div>
        <w:div w:id="1391609318">
          <w:marLeft w:val="547"/>
          <w:marRight w:val="0"/>
          <w:marTop w:val="163"/>
          <w:marBottom w:val="0"/>
          <w:divBdr>
            <w:top w:val="none" w:sz="0" w:space="0" w:color="auto"/>
            <w:left w:val="none" w:sz="0" w:space="0" w:color="auto"/>
            <w:bottom w:val="none" w:sz="0" w:space="0" w:color="auto"/>
            <w:right w:val="none" w:sz="0" w:space="0" w:color="auto"/>
          </w:divBdr>
        </w:div>
        <w:div w:id="15543039">
          <w:marLeft w:val="547"/>
          <w:marRight w:val="0"/>
          <w:marTop w:val="163"/>
          <w:marBottom w:val="0"/>
          <w:divBdr>
            <w:top w:val="none" w:sz="0" w:space="0" w:color="auto"/>
            <w:left w:val="none" w:sz="0" w:space="0" w:color="auto"/>
            <w:bottom w:val="none" w:sz="0" w:space="0" w:color="auto"/>
            <w:right w:val="none" w:sz="0" w:space="0" w:color="auto"/>
          </w:divBdr>
        </w:div>
        <w:div w:id="358429753">
          <w:marLeft w:val="547"/>
          <w:marRight w:val="0"/>
          <w:marTop w:val="163"/>
          <w:marBottom w:val="0"/>
          <w:divBdr>
            <w:top w:val="none" w:sz="0" w:space="0" w:color="auto"/>
            <w:left w:val="none" w:sz="0" w:space="0" w:color="auto"/>
            <w:bottom w:val="none" w:sz="0" w:space="0" w:color="auto"/>
            <w:right w:val="none" w:sz="0" w:space="0" w:color="auto"/>
          </w:divBdr>
        </w:div>
        <w:div w:id="1872959339">
          <w:marLeft w:val="547"/>
          <w:marRight w:val="0"/>
          <w:marTop w:val="163"/>
          <w:marBottom w:val="0"/>
          <w:divBdr>
            <w:top w:val="none" w:sz="0" w:space="0" w:color="auto"/>
            <w:left w:val="none" w:sz="0" w:space="0" w:color="auto"/>
            <w:bottom w:val="none" w:sz="0" w:space="0" w:color="auto"/>
            <w:right w:val="none" w:sz="0" w:space="0" w:color="auto"/>
          </w:divBdr>
        </w:div>
        <w:div w:id="1191186060">
          <w:marLeft w:val="547"/>
          <w:marRight w:val="0"/>
          <w:marTop w:val="163"/>
          <w:marBottom w:val="0"/>
          <w:divBdr>
            <w:top w:val="none" w:sz="0" w:space="0" w:color="auto"/>
            <w:left w:val="none" w:sz="0" w:space="0" w:color="auto"/>
            <w:bottom w:val="none" w:sz="0" w:space="0" w:color="auto"/>
            <w:right w:val="none" w:sz="0" w:space="0" w:color="auto"/>
          </w:divBdr>
        </w:div>
        <w:div w:id="1620918125">
          <w:marLeft w:val="547"/>
          <w:marRight w:val="0"/>
          <w:marTop w:val="163"/>
          <w:marBottom w:val="0"/>
          <w:divBdr>
            <w:top w:val="none" w:sz="0" w:space="0" w:color="auto"/>
            <w:left w:val="none" w:sz="0" w:space="0" w:color="auto"/>
            <w:bottom w:val="none" w:sz="0" w:space="0" w:color="auto"/>
            <w:right w:val="none" w:sz="0" w:space="0" w:color="auto"/>
          </w:divBdr>
        </w:div>
        <w:div w:id="775293382">
          <w:marLeft w:val="101"/>
          <w:marRight w:val="0"/>
          <w:marTop w:val="154"/>
          <w:marBottom w:val="0"/>
          <w:divBdr>
            <w:top w:val="none" w:sz="0" w:space="0" w:color="auto"/>
            <w:left w:val="none" w:sz="0" w:space="0" w:color="auto"/>
            <w:bottom w:val="none" w:sz="0" w:space="0" w:color="auto"/>
            <w:right w:val="none" w:sz="0" w:space="0" w:color="auto"/>
          </w:divBdr>
        </w:div>
        <w:div w:id="841310589">
          <w:marLeft w:val="101"/>
          <w:marRight w:val="0"/>
          <w:marTop w:val="154"/>
          <w:marBottom w:val="0"/>
          <w:divBdr>
            <w:top w:val="none" w:sz="0" w:space="0" w:color="auto"/>
            <w:left w:val="none" w:sz="0" w:space="0" w:color="auto"/>
            <w:bottom w:val="none" w:sz="0" w:space="0" w:color="auto"/>
            <w:right w:val="none" w:sz="0" w:space="0" w:color="auto"/>
          </w:divBdr>
        </w:div>
        <w:div w:id="1738672585">
          <w:marLeft w:val="101"/>
          <w:marRight w:val="0"/>
          <w:marTop w:val="154"/>
          <w:marBottom w:val="0"/>
          <w:divBdr>
            <w:top w:val="none" w:sz="0" w:space="0" w:color="auto"/>
            <w:left w:val="none" w:sz="0" w:space="0" w:color="auto"/>
            <w:bottom w:val="none" w:sz="0" w:space="0" w:color="auto"/>
            <w:right w:val="none" w:sz="0" w:space="0" w:color="auto"/>
          </w:divBdr>
        </w:div>
        <w:div w:id="1013459703">
          <w:marLeft w:val="547"/>
          <w:marRight w:val="0"/>
          <w:marTop w:val="96"/>
          <w:marBottom w:val="0"/>
          <w:divBdr>
            <w:top w:val="none" w:sz="0" w:space="0" w:color="auto"/>
            <w:left w:val="none" w:sz="0" w:space="0" w:color="auto"/>
            <w:bottom w:val="none" w:sz="0" w:space="0" w:color="auto"/>
            <w:right w:val="none" w:sz="0" w:space="0" w:color="auto"/>
          </w:divBdr>
        </w:div>
        <w:div w:id="821316774">
          <w:marLeft w:val="547"/>
          <w:marRight w:val="0"/>
          <w:marTop w:val="96"/>
          <w:marBottom w:val="0"/>
          <w:divBdr>
            <w:top w:val="none" w:sz="0" w:space="0" w:color="auto"/>
            <w:left w:val="none" w:sz="0" w:space="0" w:color="auto"/>
            <w:bottom w:val="none" w:sz="0" w:space="0" w:color="auto"/>
            <w:right w:val="none" w:sz="0" w:space="0" w:color="auto"/>
          </w:divBdr>
        </w:div>
        <w:div w:id="1319532562">
          <w:marLeft w:val="547"/>
          <w:marRight w:val="0"/>
          <w:marTop w:val="96"/>
          <w:marBottom w:val="0"/>
          <w:divBdr>
            <w:top w:val="none" w:sz="0" w:space="0" w:color="auto"/>
            <w:left w:val="none" w:sz="0" w:space="0" w:color="auto"/>
            <w:bottom w:val="none" w:sz="0" w:space="0" w:color="auto"/>
            <w:right w:val="none" w:sz="0" w:space="0" w:color="auto"/>
          </w:divBdr>
        </w:div>
        <w:div w:id="1627278329">
          <w:marLeft w:val="547"/>
          <w:marRight w:val="0"/>
          <w:marTop w:val="96"/>
          <w:marBottom w:val="0"/>
          <w:divBdr>
            <w:top w:val="none" w:sz="0" w:space="0" w:color="auto"/>
            <w:left w:val="none" w:sz="0" w:space="0" w:color="auto"/>
            <w:bottom w:val="none" w:sz="0" w:space="0" w:color="auto"/>
            <w:right w:val="none" w:sz="0" w:space="0" w:color="auto"/>
          </w:divBdr>
        </w:div>
        <w:div w:id="1225337079">
          <w:marLeft w:val="547"/>
          <w:marRight w:val="0"/>
          <w:marTop w:val="96"/>
          <w:marBottom w:val="0"/>
          <w:divBdr>
            <w:top w:val="none" w:sz="0" w:space="0" w:color="auto"/>
            <w:left w:val="none" w:sz="0" w:space="0" w:color="auto"/>
            <w:bottom w:val="none" w:sz="0" w:space="0" w:color="auto"/>
            <w:right w:val="none" w:sz="0" w:space="0" w:color="auto"/>
          </w:divBdr>
        </w:div>
        <w:div w:id="1590432992">
          <w:marLeft w:val="547"/>
          <w:marRight w:val="0"/>
          <w:marTop w:val="211"/>
          <w:marBottom w:val="0"/>
          <w:divBdr>
            <w:top w:val="none" w:sz="0" w:space="0" w:color="auto"/>
            <w:left w:val="none" w:sz="0" w:space="0" w:color="auto"/>
            <w:bottom w:val="none" w:sz="0" w:space="0" w:color="auto"/>
            <w:right w:val="none" w:sz="0" w:space="0" w:color="auto"/>
          </w:divBdr>
        </w:div>
        <w:div w:id="1569730254">
          <w:marLeft w:val="547"/>
          <w:marRight w:val="0"/>
          <w:marTop w:val="211"/>
          <w:marBottom w:val="0"/>
          <w:divBdr>
            <w:top w:val="none" w:sz="0" w:space="0" w:color="auto"/>
            <w:left w:val="none" w:sz="0" w:space="0" w:color="auto"/>
            <w:bottom w:val="none" w:sz="0" w:space="0" w:color="auto"/>
            <w:right w:val="none" w:sz="0" w:space="0" w:color="auto"/>
          </w:divBdr>
        </w:div>
        <w:div w:id="1452556317">
          <w:marLeft w:val="547"/>
          <w:marRight w:val="0"/>
          <w:marTop w:val="211"/>
          <w:marBottom w:val="0"/>
          <w:divBdr>
            <w:top w:val="none" w:sz="0" w:space="0" w:color="auto"/>
            <w:left w:val="none" w:sz="0" w:space="0" w:color="auto"/>
            <w:bottom w:val="none" w:sz="0" w:space="0" w:color="auto"/>
            <w:right w:val="none" w:sz="0" w:space="0" w:color="auto"/>
          </w:divBdr>
        </w:div>
        <w:div w:id="428082678">
          <w:marLeft w:val="547"/>
          <w:marRight w:val="0"/>
          <w:marTop w:val="211"/>
          <w:marBottom w:val="0"/>
          <w:divBdr>
            <w:top w:val="none" w:sz="0" w:space="0" w:color="auto"/>
            <w:left w:val="none" w:sz="0" w:space="0" w:color="auto"/>
            <w:bottom w:val="none" w:sz="0" w:space="0" w:color="auto"/>
            <w:right w:val="none" w:sz="0" w:space="0" w:color="auto"/>
          </w:divBdr>
        </w:div>
        <w:div w:id="680354066">
          <w:marLeft w:val="547"/>
          <w:marRight w:val="0"/>
          <w:marTop w:val="211"/>
          <w:marBottom w:val="0"/>
          <w:divBdr>
            <w:top w:val="none" w:sz="0" w:space="0" w:color="auto"/>
            <w:left w:val="none" w:sz="0" w:space="0" w:color="auto"/>
            <w:bottom w:val="none" w:sz="0" w:space="0" w:color="auto"/>
            <w:right w:val="none" w:sz="0" w:space="0" w:color="auto"/>
          </w:divBdr>
        </w:div>
        <w:div w:id="557127490">
          <w:marLeft w:val="547"/>
          <w:marRight w:val="0"/>
          <w:marTop w:val="211"/>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6</Pages>
  <Words>1797</Words>
  <Characters>10245</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2016-08-17T04:48:00Z</dcterms:created>
  <dcterms:modified xsi:type="dcterms:W3CDTF">2017-02-12T22:47:00Z</dcterms:modified>
</cp:coreProperties>
</file>