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73A4" w14:textId="77777777" w:rsidR="002F1DF9" w:rsidRDefault="00C05574" w:rsidP="009474B0">
      <w:pPr>
        <w:jc w:val="center"/>
        <w:rPr>
          <w:b/>
          <w:lang w:val="es-ES"/>
        </w:rPr>
      </w:pPr>
      <w:r w:rsidRPr="003B2B5A">
        <w:rPr>
          <w:b/>
          <w:lang w:val="es-ES"/>
        </w:rPr>
        <w:t>EXAMEN FINAL Pensamiento Analítico</w:t>
      </w:r>
    </w:p>
    <w:p w14:paraId="33A528CE" w14:textId="77777777" w:rsidR="00AD5AAF" w:rsidRDefault="00AD5AAF" w:rsidP="009474B0">
      <w:pPr>
        <w:jc w:val="center"/>
        <w:rPr>
          <w:b/>
          <w:lang w:val="es-ES"/>
        </w:rPr>
      </w:pPr>
      <w:r>
        <w:rPr>
          <w:b/>
          <w:lang w:val="es-ES"/>
        </w:rPr>
        <w:t>(6 puntos cada pregunta)</w:t>
      </w:r>
    </w:p>
    <w:p w14:paraId="621B3296" w14:textId="77777777" w:rsidR="003B2B5A" w:rsidRDefault="003B2B5A">
      <w:pPr>
        <w:rPr>
          <w:b/>
          <w:lang w:val="es-ES"/>
        </w:rPr>
      </w:pPr>
    </w:p>
    <w:p w14:paraId="487096D5" w14:textId="77777777" w:rsidR="003B2B5A" w:rsidRPr="007E4549" w:rsidRDefault="007E4549" w:rsidP="007E4549">
      <w:pPr>
        <w:pStyle w:val="Prrafodelista"/>
        <w:numPr>
          <w:ilvl w:val="0"/>
          <w:numId w:val="1"/>
        </w:numPr>
        <w:rPr>
          <w:b/>
          <w:lang w:val="es-ES"/>
        </w:rPr>
      </w:pPr>
      <w:r w:rsidRPr="007E4549">
        <w:rPr>
          <w:b/>
          <w:lang w:val="es-ES"/>
        </w:rPr>
        <w:t>¿Cuáles son los pasos para evaluar un argumento?</w:t>
      </w:r>
    </w:p>
    <w:p w14:paraId="22574A43" w14:textId="77777777" w:rsidR="007E4549" w:rsidRDefault="007E4549">
      <w:pPr>
        <w:rPr>
          <w:lang w:val="es-ES"/>
        </w:rPr>
      </w:pPr>
    </w:p>
    <w:p w14:paraId="09C8C0DD" w14:textId="77777777" w:rsidR="007E4549" w:rsidRDefault="007E4549">
      <w:pPr>
        <w:rPr>
          <w:lang w:val="es-ES"/>
        </w:rPr>
      </w:pPr>
    </w:p>
    <w:p w14:paraId="759B8D90" w14:textId="77777777" w:rsidR="003B2B5A" w:rsidRDefault="003B2B5A" w:rsidP="007E4549">
      <w:pPr>
        <w:pStyle w:val="Prrafodelista"/>
        <w:numPr>
          <w:ilvl w:val="0"/>
          <w:numId w:val="1"/>
        </w:numPr>
        <w:rPr>
          <w:b/>
          <w:lang w:val="es-ES"/>
        </w:rPr>
      </w:pPr>
      <w:r w:rsidRPr="007E4549">
        <w:rPr>
          <w:b/>
          <w:lang w:val="es-ES"/>
        </w:rPr>
        <w:t>Hacer un análisis lógico de los siguientes argumentos, es decir</w:t>
      </w:r>
      <w:r w:rsidR="007E4549" w:rsidRPr="007E4549">
        <w:rPr>
          <w:b/>
          <w:lang w:val="es-ES"/>
        </w:rPr>
        <w:t>, traducir el argumento en sus premisas y conclusiones y luego evaluarlo.</w:t>
      </w:r>
      <w:r w:rsidRPr="007E4549">
        <w:rPr>
          <w:b/>
          <w:lang w:val="es-ES"/>
        </w:rPr>
        <w:t xml:space="preserve"> </w:t>
      </w:r>
    </w:p>
    <w:p w14:paraId="6B92BEC0" w14:textId="77777777" w:rsidR="007E4549" w:rsidRDefault="007E4549" w:rsidP="007E4549">
      <w:pPr>
        <w:rPr>
          <w:b/>
          <w:lang w:val="es-ES"/>
        </w:rPr>
      </w:pPr>
    </w:p>
    <w:p w14:paraId="77ACCC40" w14:textId="77777777" w:rsidR="007E4549" w:rsidRDefault="007E4549" w:rsidP="007E4549">
      <w:pPr>
        <w:pStyle w:val="Prrafodelista"/>
        <w:numPr>
          <w:ilvl w:val="0"/>
          <w:numId w:val="2"/>
        </w:numPr>
        <w:rPr>
          <w:lang w:val="es-ES"/>
        </w:rPr>
      </w:pPr>
      <w:r w:rsidRPr="007E4549">
        <w:rPr>
          <w:lang w:val="es-ES"/>
        </w:rPr>
        <w:t>En 1 Timoteo 1:8-10 el apóstol Pablo enseña que la “Ley” es la respuesta para todo aquel que se opone a la “sana doctrina”. Entonces, si cantar exclusivamente a capela es sana doctrina y si alguien se opone a ella, la ley es el arma, es la respuesta, según Pablo. ¿La Ley sirve como respuesta a los que se oponen al canto exclusivo a capela? Todo lo contrario, la invalidad. Por tanto, el uso de instrumentos en la alabanza es un asunto de opinión.</w:t>
      </w:r>
    </w:p>
    <w:p w14:paraId="3B24A0DF" w14:textId="77777777" w:rsidR="00C91D63" w:rsidRDefault="00C91D63" w:rsidP="00C91D63">
      <w:pPr>
        <w:rPr>
          <w:lang w:val="es-ES"/>
        </w:rPr>
      </w:pPr>
    </w:p>
    <w:p w14:paraId="073C5AF7" w14:textId="77777777" w:rsidR="00C91D63" w:rsidRDefault="00C91D63" w:rsidP="009474B0">
      <w:pPr>
        <w:pStyle w:val="Prrafodelista"/>
      </w:pPr>
    </w:p>
    <w:p w14:paraId="317A61F0" w14:textId="77777777" w:rsidR="00C91D63" w:rsidRDefault="00C91D63" w:rsidP="009474B0">
      <w:pPr>
        <w:pStyle w:val="Prrafodelista"/>
        <w:numPr>
          <w:ilvl w:val="0"/>
          <w:numId w:val="2"/>
        </w:numPr>
        <w:jc w:val="both"/>
      </w:pPr>
      <w:r>
        <w:t>El más grave problema del hombre es el pecado, es lo único que lo separa de Dios.</w:t>
      </w:r>
      <w:r>
        <w:t xml:space="preserve"> </w:t>
      </w:r>
      <w:r>
        <w:t>Así que para prohibir alguna practica eclesiástica es necesario calificarla de pecado, de lo contrario no tiene sentido prohibirla.</w:t>
      </w:r>
      <w:r w:rsidR="009474B0">
        <w:t xml:space="preserve"> </w:t>
      </w:r>
      <w:r>
        <w:t>“¿Qué diremos, pues? ¿La ley es pecado? En ninguna manera. Pero yo no conocí el pecado sino por la ley; porque tampoco conociera la codicia, si la ley no dijera: No codiciarás.” (Rom 7:7)</w:t>
      </w:r>
      <w:r w:rsidR="009474B0">
        <w:t xml:space="preserve"> </w:t>
      </w:r>
      <w:r>
        <w:t>Enseñar que la práctica de la ley es pecado, es enseñar lo contrario a lo que dice el Nuevo Testamento. La verdad NO es pecado.</w:t>
      </w:r>
      <w:r w:rsidR="009474B0">
        <w:t xml:space="preserve"> </w:t>
      </w:r>
      <w:r>
        <w:t>El mismo Pablo escribió, que la ley es buena, santa y espiritual. (Rom 7:12, 14, 16)</w:t>
      </w:r>
      <w:r w:rsidR="009474B0">
        <w:t xml:space="preserve"> </w:t>
      </w:r>
      <w:r>
        <w:t>El apóstol se deleitaba en ella. (Rom 7:22)</w:t>
      </w:r>
      <w:r w:rsidR="009474B0">
        <w:t xml:space="preserve"> </w:t>
      </w:r>
      <w:r>
        <w:t>Servía a la ley de Dios con su mente. (Rom 7:25)</w:t>
      </w:r>
      <w:r w:rsidR="009474B0">
        <w:t xml:space="preserve"> </w:t>
      </w:r>
      <w:r>
        <w:t>Claro, que estamos bajo la gracia, lo que significa que nuestra salvación no depende de las obras de la ley, sino de la fe en Jesucristo. Pero esa no es razón para señalar que tener algunas prácticas de la ley sea pecado.</w:t>
      </w:r>
    </w:p>
    <w:p w14:paraId="3F0C1479" w14:textId="77777777" w:rsidR="003B2B5A" w:rsidRDefault="003B2B5A">
      <w:pPr>
        <w:rPr>
          <w:b/>
          <w:lang w:val="es-ES"/>
        </w:rPr>
      </w:pPr>
    </w:p>
    <w:p w14:paraId="4D7A2918" w14:textId="77777777" w:rsidR="003B2B5A" w:rsidRDefault="003B2B5A">
      <w:pPr>
        <w:rPr>
          <w:b/>
          <w:lang w:val="es-ES"/>
        </w:rPr>
      </w:pPr>
    </w:p>
    <w:p w14:paraId="62874DF7" w14:textId="77777777" w:rsidR="003B2B5A" w:rsidRPr="009474B0" w:rsidRDefault="003B2B5A" w:rsidP="009474B0">
      <w:pPr>
        <w:pStyle w:val="Prrafodelista"/>
        <w:numPr>
          <w:ilvl w:val="0"/>
          <w:numId w:val="1"/>
        </w:numPr>
        <w:rPr>
          <w:b/>
          <w:lang w:val="es-ES"/>
        </w:rPr>
      </w:pPr>
      <w:r w:rsidRPr="009474B0">
        <w:rPr>
          <w:b/>
          <w:lang w:val="es-ES"/>
        </w:rPr>
        <w:t>Armonizar los siguientes textos:</w:t>
      </w:r>
    </w:p>
    <w:p w14:paraId="7BC6EB2C" w14:textId="77777777" w:rsidR="003B2B5A" w:rsidRDefault="003B2B5A">
      <w:pPr>
        <w:rPr>
          <w:b/>
          <w:lang w:val="es-ES"/>
        </w:rPr>
      </w:pPr>
    </w:p>
    <w:p w14:paraId="1938ED26" w14:textId="77777777" w:rsidR="003B2B5A" w:rsidRPr="003B2B5A" w:rsidRDefault="009474B0">
      <w:pPr>
        <w:rPr>
          <w:lang w:val="es-ES"/>
        </w:rPr>
      </w:pPr>
      <w:r>
        <w:rPr>
          <w:lang w:val="es-ES"/>
        </w:rPr>
        <w:t xml:space="preserve">            </w:t>
      </w:r>
      <w:r w:rsidR="003B2B5A" w:rsidRPr="003B2B5A">
        <w:rPr>
          <w:lang w:val="es-ES"/>
        </w:rPr>
        <w:t>Proverbios 17:15 y Romanos 4:5</w:t>
      </w:r>
    </w:p>
    <w:p w14:paraId="37EE8F84" w14:textId="77777777" w:rsidR="003B2B5A" w:rsidRDefault="003B2B5A">
      <w:pPr>
        <w:rPr>
          <w:b/>
          <w:lang w:val="es-ES"/>
        </w:rPr>
      </w:pPr>
    </w:p>
    <w:p w14:paraId="56048415" w14:textId="77777777" w:rsidR="003B2B5A" w:rsidRDefault="003B2B5A">
      <w:pPr>
        <w:rPr>
          <w:b/>
          <w:lang w:val="es-ES"/>
        </w:rPr>
      </w:pPr>
    </w:p>
    <w:p w14:paraId="064BFE43" w14:textId="77777777" w:rsidR="003B2B5A" w:rsidRDefault="003B2B5A">
      <w:pPr>
        <w:rPr>
          <w:b/>
          <w:lang w:val="es-ES"/>
        </w:rPr>
      </w:pPr>
    </w:p>
    <w:p w14:paraId="2C6601A5" w14:textId="77777777" w:rsidR="003B2B5A" w:rsidRDefault="003B2B5A">
      <w:pPr>
        <w:rPr>
          <w:b/>
          <w:lang w:val="es-ES"/>
        </w:rPr>
      </w:pPr>
    </w:p>
    <w:p w14:paraId="6059DE59" w14:textId="77777777" w:rsidR="00C05574" w:rsidRPr="009474B0" w:rsidRDefault="00C05574" w:rsidP="009474B0">
      <w:pPr>
        <w:pStyle w:val="Prrafodelista"/>
        <w:numPr>
          <w:ilvl w:val="0"/>
          <w:numId w:val="1"/>
        </w:numPr>
        <w:rPr>
          <w:b/>
          <w:lang w:val="es-ES"/>
        </w:rPr>
      </w:pPr>
      <w:r w:rsidRPr="009474B0">
        <w:rPr>
          <w:b/>
          <w:lang w:val="es-ES"/>
        </w:rPr>
        <w:t>De los siguientes textos explicar donde se encuentra la falacia:</w:t>
      </w:r>
    </w:p>
    <w:p w14:paraId="72B3DA24" w14:textId="77777777" w:rsidR="00C05574" w:rsidRPr="00C05574" w:rsidRDefault="00C05574">
      <w:pPr>
        <w:rPr>
          <w:b/>
          <w:lang w:val="es-ES"/>
        </w:rPr>
      </w:pPr>
    </w:p>
    <w:p w14:paraId="78C480CC" w14:textId="77777777" w:rsidR="00C05574" w:rsidRPr="003B2B5A" w:rsidRDefault="00C05574" w:rsidP="00C05574">
      <w:pPr>
        <w:rPr>
          <w:b/>
          <w:lang w:val="es-ES"/>
        </w:rPr>
      </w:pPr>
      <w:r w:rsidRPr="003B2B5A">
        <w:rPr>
          <w:b/>
          <w:lang w:val="es-ES"/>
        </w:rPr>
        <w:t>Argumento 1</w:t>
      </w:r>
    </w:p>
    <w:p w14:paraId="258E1DB4" w14:textId="77777777" w:rsidR="00C05574" w:rsidRPr="00C05574" w:rsidRDefault="00C05574" w:rsidP="00C05574">
      <w:pPr>
        <w:rPr>
          <w:lang w:val="es-ES"/>
        </w:rPr>
      </w:pPr>
      <w:r>
        <w:rPr>
          <w:lang w:val="es-ES"/>
        </w:rPr>
        <w:t>P</w:t>
      </w:r>
      <w:r w:rsidRPr="00C05574">
        <w:rPr>
          <w:lang w:val="es-ES"/>
        </w:rPr>
        <w:t>1</w:t>
      </w:r>
      <w:r>
        <w:rPr>
          <w:lang w:val="es-ES"/>
        </w:rPr>
        <w:t>:</w:t>
      </w:r>
      <w:r w:rsidRPr="00C05574">
        <w:rPr>
          <w:lang w:val="es-ES"/>
        </w:rPr>
        <w:t>.</w:t>
      </w:r>
      <w:r>
        <w:rPr>
          <w:lang w:val="es-ES"/>
        </w:rPr>
        <w:t xml:space="preserve"> </w:t>
      </w:r>
      <w:r w:rsidRPr="00C05574">
        <w:rPr>
          <w:lang w:val="es-ES"/>
        </w:rPr>
        <w:t>La copa es la sangre de Cristo (Mt 26:28)</w:t>
      </w:r>
    </w:p>
    <w:p w14:paraId="58164527" w14:textId="77777777" w:rsidR="00C05574" w:rsidRPr="00C05574" w:rsidRDefault="00C05574" w:rsidP="00C05574">
      <w:pPr>
        <w:rPr>
          <w:lang w:val="es-ES"/>
        </w:rPr>
      </w:pPr>
      <w:r>
        <w:rPr>
          <w:lang w:val="es-ES"/>
        </w:rPr>
        <w:t>P</w:t>
      </w:r>
      <w:r w:rsidRPr="00C05574">
        <w:rPr>
          <w:lang w:val="es-ES"/>
        </w:rPr>
        <w:t>2</w:t>
      </w:r>
      <w:r>
        <w:rPr>
          <w:lang w:val="es-ES"/>
        </w:rPr>
        <w:t>:</w:t>
      </w:r>
      <w:r w:rsidRPr="00C05574">
        <w:rPr>
          <w:lang w:val="es-ES"/>
        </w:rPr>
        <w:t>.</w:t>
      </w:r>
      <w:r>
        <w:rPr>
          <w:lang w:val="es-ES"/>
        </w:rPr>
        <w:t xml:space="preserve"> </w:t>
      </w:r>
      <w:r w:rsidRPr="00C05574">
        <w:rPr>
          <w:lang w:val="es-ES"/>
        </w:rPr>
        <w:t>El fruto de la vid es la sangre (Mt 26:29)</w:t>
      </w:r>
    </w:p>
    <w:p w14:paraId="6967BCF0" w14:textId="77777777" w:rsidR="00C05574" w:rsidRPr="00C05574" w:rsidRDefault="00C05574" w:rsidP="00C05574">
      <w:pPr>
        <w:rPr>
          <w:lang w:val="es-ES"/>
        </w:rPr>
      </w:pPr>
      <w:r>
        <w:rPr>
          <w:lang w:val="es-ES"/>
        </w:rPr>
        <w:t>C:</w:t>
      </w:r>
      <w:r w:rsidRPr="00C05574">
        <w:rPr>
          <w:lang w:val="es-ES"/>
        </w:rPr>
        <w:t>.</w:t>
      </w:r>
      <w:r>
        <w:rPr>
          <w:lang w:val="es-ES"/>
        </w:rPr>
        <w:t xml:space="preserve"> </w:t>
      </w:r>
      <w:r w:rsidRPr="00C05574">
        <w:rPr>
          <w:lang w:val="es-ES"/>
        </w:rPr>
        <w:t>Por tanto, la copa es el fruto de la vid.</w:t>
      </w:r>
    </w:p>
    <w:p w14:paraId="4BC81FE0" w14:textId="77777777" w:rsidR="00C05574" w:rsidRDefault="00C05574">
      <w:pPr>
        <w:rPr>
          <w:lang w:val="es-ES"/>
        </w:rPr>
      </w:pPr>
    </w:p>
    <w:p w14:paraId="577BA24D" w14:textId="77777777" w:rsidR="00C05574" w:rsidRPr="003B2B5A" w:rsidRDefault="00C05574">
      <w:pPr>
        <w:rPr>
          <w:b/>
          <w:lang w:val="es-ES"/>
        </w:rPr>
      </w:pPr>
      <w:r w:rsidRPr="003B2B5A">
        <w:rPr>
          <w:b/>
          <w:lang w:val="es-ES"/>
        </w:rPr>
        <w:t>Argumento 2</w:t>
      </w:r>
    </w:p>
    <w:p w14:paraId="3D0E3A37" w14:textId="77777777" w:rsidR="00C05574" w:rsidRDefault="00C05574" w:rsidP="00C05574">
      <w:pPr>
        <w:rPr>
          <w:lang w:val="es-ES"/>
        </w:rPr>
      </w:pPr>
      <w:r>
        <w:rPr>
          <w:lang w:val="es-ES"/>
        </w:rPr>
        <w:t xml:space="preserve">P1: </w:t>
      </w:r>
      <w:r>
        <w:rPr>
          <w:lang w:val="es-ES"/>
        </w:rPr>
        <w:t>Tomamos la copa (1Cor 11:26)</w:t>
      </w:r>
    </w:p>
    <w:p w14:paraId="65DC2C71" w14:textId="77777777" w:rsidR="00C05574" w:rsidRDefault="00C05574" w:rsidP="00C05574">
      <w:pPr>
        <w:rPr>
          <w:lang w:val="es-ES"/>
        </w:rPr>
      </w:pPr>
      <w:r>
        <w:rPr>
          <w:lang w:val="es-ES"/>
        </w:rPr>
        <w:t xml:space="preserve">P2: </w:t>
      </w:r>
      <w:r>
        <w:rPr>
          <w:lang w:val="es-ES"/>
        </w:rPr>
        <w:t>Tomamos el fruto de la vid</w:t>
      </w:r>
    </w:p>
    <w:p w14:paraId="4AA1CA6F" w14:textId="77777777" w:rsidR="00C05574" w:rsidRDefault="00C05574" w:rsidP="00C05574">
      <w:pPr>
        <w:rPr>
          <w:lang w:val="es-ES"/>
        </w:rPr>
      </w:pPr>
      <w:r>
        <w:rPr>
          <w:lang w:val="es-ES"/>
        </w:rPr>
        <w:t xml:space="preserve">P3: </w:t>
      </w:r>
      <w:r>
        <w:rPr>
          <w:lang w:val="es-ES"/>
        </w:rPr>
        <w:t>Por tanto, la copa es el fruto de la vid.</w:t>
      </w:r>
    </w:p>
    <w:p w14:paraId="3BDFE6EE" w14:textId="77777777" w:rsidR="00C05574" w:rsidRDefault="00C05574" w:rsidP="00C05574">
      <w:pPr>
        <w:rPr>
          <w:lang w:val="es-ES"/>
        </w:rPr>
      </w:pPr>
    </w:p>
    <w:p w14:paraId="17AB13CD" w14:textId="77777777" w:rsidR="00C05574" w:rsidRPr="003B2B5A" w:rsidRDefault="00C05574" w:rsidP="00C05574">
      <w:pPr>
        <w:rPr>
          <w:b/>
          <w:lang w:val="es-ES"/>
        </w:rPr>
      </w:pPr>
      <w:r w:rsidRPr="003B2B5A">
        <w:rPr>
          <w:b/>
          <w:lang w:val="es-ES"/>
        </w:rPr>
        <w:t>Argumento 3</w:t>
      </w:r>
    </w:p>
    <w:p w14:paraId="19236310" w14:textId="77777777" w:rsidR="00C05574" w:rsidRDefault="00C05574" w:rsidP="00C05574">
      <w:pPr>
        <w:rPr>
          <w:lang w:val="es-ES"/>
        </w:rPr>
      </w:pPr>
      <w:r>
        <w:rPr>
          <w:lang w:val="es-ES"/>
        </w:rPr>
        <w:t>Pedro de los Palotes no practica la “sana doctrina”. La Biblia es clara, si no se prac</w:t>
      </w:r>
      <w:r w:rsidR="001B291D">
        <w:rPr>
          <w:lang w:val="es-ES"/>
        </w:rPr>
        <w:t>tica la sana doctrina no le digáis bienvenido. La sana doctrina es la que practica la verdadera iglesia.</w:t>
      </w:r>
    </w:p>
    <w:p w14:paraId="7D9C0A24" w14:textId="77777777" w:rsidR="001B291D" w:rsidRDefault="001B291D" w:rsidP="00C05574">
      <w:pPr>
        <w:rPr>
          <w:lang w:val="es-ES"/>
        </w:rPr>
      </w:pPr>
    </w:p>
    <w:p w14:paraId="663E0328" w14:textId="77777777" w:rsidR="001B291D" w:rsidRPr="003B2B5A" w:rsidRDefault="001B291D" w:rsidP="00C05574">
      <w:pPr>
        <w:rPr>
          <w:b/>
          <w:lang w:val="es-ES"/>
        </w:rPr>
      </w:pPr>
      <w:r w:rsidRPr="003B2B5A">
        <w:rPr>
          <w:b/>
          <w:lang w:val="es-ES"/>
        </w:rPr>
        <w:t>Argumento 4</w:t>
      </w:r>
    </w:p>
    <w:p w14:paraId="740C0DF0" w14:textId="77777777" w:rsidR="001B291D" w:rsidRDefault="001B291D" w:rsidP="001B291D">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w:t>
      </w:r>
      <w:r>
        <w:rPr>
          <w:rStyle w:val="text"/>
          <w:rFonts w:ascii="Helvetica Neue" w:hAnsi="Helvetica Neue"/>
          <w:color w:val="000000"/>
        </w:rPr>
        <w:t>y les preguntaron, diciendo: ¿Es éste vuestro hijo, el que vosotros decís que nació ciego? ¿Cómo, pues, ve ahora?</w:t>
      </w:r>
      <w:r>
        <w:rPr>
          <w:rStyle w:val="apple-converted-space"/>
          <w:rFonts w:ascii="Helvetica Neue" w:hAnsi="Helvetica Neue"/>
          <w:color w:val="000000"/>
        </w:rPr>
        <w:t> </w:t>
      </w:r>
    </w:p>
    <w:p w14:paraId="0D7FAC6C" w14:textId="77777777" w:rsidR="001B291D" w:rsidRDefault="001B291D" w:rsidP="001B291D">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Sus padres respondieron y les dijeron: Sabemos que éste es nuestro hijo, y que nació ciego;</w:t>
      </w:r>
      <w:r>
        <w:rPr>
          <w:rStyle w:val="apple-converted-space"/>
          <w:rFonts w:ascii="Helvetica Neue" w:hAnsi="Helvetica Neue"/>
          <w:color w:val="000000"/>
        </w:rPr>
        <w:t> </w:t>
      </w:r>
      <w:r>
        <w:rPr>
          <w:rStyle w:val="text"/>
          <w:rFonts w:ascii="Helvetica Neue" w:hAnsi="Helvetica Neue"/>
          <w:color w:val="000000"/>
        </w:rPr>
        <w:t>pero cómo vea ahora, no lo sabemos; o quién le haya abierto los ojos, nosotros tampoco lo sabemos; edad tiene, preguntadle a él; él hablará por sí mismo.</w:t>
      </w:r>
      <w:r>
        <w:rPr>
          <w:rStyle w:val="apple-converted-space"/>
          <w:rFonts w:ascii="Helvetica Neue" w:hAnsi="Helvetica Neue"/>
          <w:color w:val="000000"/>
        </w:rPr>
        <w:t> </w:t>
      </w:r>
    </w:p>
    <w:p w14:paraId="76066500" w14:textId="77777777" w:rsidR="001B291D" w:rsidRDefault="001B291D" w:rsidP="001B291D">
      <w:pPr>
        <w:pStyle w:val="NormalWeb"/>
        <w:spacing w:before="0" w:beforeAutospacing="0" w:after="150" w:afterAutospacing="0" w:line="360" w:lineRule="atLeast"/>
        <w:rPr>
          <w:rStyle w:val="text"/>
          <w:rFonts w:ascii="Helvetica Neue" w:hAnsi="Helvetica Neue"/>
          <w:color w:val="000000"/>
        </w:rPr>
      </w:pPr>
      <w:r>
        <w:rPr>
          <w:rStyle w:val="text"/>
          <w:rFonts w:ascii="Arial" w:hAnsi="Arial" w:cs="Arial"/>
          <w:b/>
          <w:bCs/>
          <w:color w:val="000000"/>
          <w:sz w:val="18"/>
          <w:szCs w:val="18"/>
          <w:vertAlign w:val="superscript"/>
        </w:rPr>
        <w:t> </w:t>
      </w:r>
      <w:r>
        <w:rPr>
          <w:rStyle w:val="text"/>
          <w:rFonts w:ascii="Helvetica Neue" w:hAnsi="Helvetica Neue"/>
          <w:color w:val="000000"/>
        </w:rPr>
        <w:t>Esto dijeron sus padres, porque tenían miedo de los judíos, por cuanto los judíos ya habían acordado que si alguno confesase que Jesús era el Mesías, fuera expulsado de la sinagoga.</w:t>
      </w:r>
      <w:r>
        <w:rPr>
          <w:rStyle w:val="text"/>
          <w:rFonts w:ascii="Helvetica Neue" w:hAnsi="Helvetica Neue"/>
          <w:color w:val="000000"/>
        </w:rPr>
        <w:t xml:space="preserve"> ¿Jn 9:19-22)</w:t>
      </w:r>
    </w:p>
    <w:p w14:paraId="6E5DB2EC" w14:textId="77777777" w:rsidR="003B2B5A" w:rsidRPr="003B2B5A" w:rsidRDefault="003B2B5A" w:rsidP="001B291D">
      <w:pPr>
        <w:pStyle w:val="NormalWeb"/>
        <w:spacing w:before="0" w:beforeAutospacing="0" w:after="150" w:afterAutospacing="0" w:line="360" w:lineRule="atLeast"/>
        <w:rPr>
          <w:rStyle w:val="text"/>
          <w:rFonts w:ascii="Helvetica Neue" w:hAnsi="Helvetica Neue"/>
          <w:b/>
          <w:color w:val="000000"/>
        </w:rPr>
      </w:pPr>
      <w:r w:rsidRPr="003B2B5A">
        <w:rPr>
          <w:rStyle w:val="text"/>
          <w:rFonts w:ascii="Helvetica Neue" w:hAnsi="Helvetica Neue"/>
          <w:b/>
          <w:color w:val="000000"/>
        </w:rPr>
        <w:t>Argumento 5</w:t>
      </w:r>
    </w:p>
    <w:p w14:paraId="1BA606BE" w14:textId="77777777" w:rsidR="003B2B5A" w:rsidRDefault="003B2B5A" w:rsidP="003B2B5A">
      <w:pPr>
        <w:rPr>
          <w:rFonts w:ascii="Helvetica Neue" w:eastAsia="Times New Roman" w:hAnsi="Helvetica Neue" w:cs="Times New Roman"/>
          <w:color w:val="000000"/>
          <w:shd w:val="clear" w:color="auto" w:fill="FFFFFF"/>
          <w:lang w:eastAsia="es-ES_tradnl"/>
        </w:rPr>
      </w:pPr>
      <w:r>
        <w:rPr>
          <w:rFonts w:ascii="Helvetica Neue" w:eastAsia="Times New Roman" w:hAnsi="Helvetica Neue" w:cs="Times New Roman"/>
          <w:color w:val="000000"/>
          <w:shd w:val="clear" w:color="auto" w:fill="FFFFFF"/>
          <w:lang w:eastAsia="es-ES_tradnl"/>
        </w:rPr>
        <w:t>“</w:t>
      </w:r>
      <w:r w:rsidRPr="003B2B5A">
        <w:rPr>
          <w:rFonts w:ascii="Helvetica Neue" w:eastAsia="Times New Roman" w:hAnsi="Helvetica Neue" w:cs="Times New Roman"/>
          <w:color w:val="000000"/>
          <w:shd w:val="clear" w:color="auto" w:fill="FFFFFF"/>
          <w:lang w:eastAsia="es-ES_tradnl"/>
        </w:rPr>
        <w:t>Los fariseos oyeron a la gente que murmuraba de él estas cosas; y los principales sacerdotes y los fariseos enviaron alguaciles para que le prendiesen.</w:t>
      </w:r>
      <w:r>
        <w:rPr>
          <w:rFonts w:ascii="Helvetica Neue" w:eastAsia="Times New Roman" w:hAnsi="Helvetica Neue" w:cs="Times New Roman"/>
          <w:color w:val="000000"/>
          <w:shd w:val="clear" w:color="auto" w:fill="FFFFFF"/>
          <w:lang w:eastAsia="es-ES_tradnl"/>
        </w:rPr>
        <w:t xml:space="preserve"> (…)</w:t>
      </w:r>
    </w:p>
    <w:p w14:paraId="4B5D5601" w14:textId="77777777" w:rsidR="003B2B5A" w:rsidRDefault="003B2B5A" w:rsidP="003B2B5A">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Los alguaciles vinieron a los principales sacerdotes y a los fariseos; y éstos les dijeron: ¿Por qué no le habéis traído?</w:t>
      </w:r>
      <w:r>
        <w:rPr>
          <w:rStyle w:val="apple-converted-space"/>
          <w:rFonts w:ascii="Helvetica Neue" w:hAnsi="Helvetica Neue"/>
          <w:color w:val="000000"/>
        </w:rPr>
        <w:t> </w:t>
      </w:r>
    </w:p>
    <w:p w14:paraId="56B939EE" w14:textId="77777777" w:rsidR="003B2B5A" w:rsidRDefault="003B2B5A" w:rsidP="003B2B5A">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Los alguaciles respondieron: !!Jamás hombre alguno ha hablado como este hombre!</w:t>
      </w:r>
      <w:r>
        <w:rPr>
          <w:rStyle w:val="apple-converted-space"/>
          <w:rFonts w:ascii="Helvetica Neue" w:hAnsi="Helvetica Neue"/>
          <w:color w:val="000000"/>
        </w:rPr>
        <w:t> </w:t>
      </w:r>
    </w:p>
    <w:p w14:paraId="1AF049F0" w14:textId="77777777" w:rsidR="003B2B5A" w:rsidRDefault="003B2B5A" w:rsidP="003B2B5A">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Entonces los fariseos les respondieron: ¿También vosotros habéis sido engañados?</w:t>
      </w:r>
      <w:r>
        <w:rPr>
          <w:rStyle w:val="apple-converted-space"/>
          <w:rFonts w:ascii="Helvetica Neue" w:hAnsi="Helvetica Neue"/>
          <w:color w:val="000000"/>
        </w:rPr>
        <w:t> </w:t>
      </w:r>
    </w:p>
    <w:p w14:paraId="0F5133F0" w14:textId="77777777" w:rsidR="003B2B5A" w:rsidRDefault="003B2B5A" w:rsidP="003B2B5A">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¿Acaso ha creído en él alguno de los gobernantes, o de los fariseos?</w:t>
      </w:r>
      <w:r>
        <w:rPr>
          <w:rStyle w:val="apple-converted-space"/>
          <w:rFonts w:ascii="Helvetica Neue" w:hAnsi="Helvetica Neue"/>
          <w:color w:val="000000"/>
        </w:rPr>
        <w:t> </w:t>
      </w:r>
    </w:p>
    <w:p w14:paraId="3942370F" w14:textId="77777777" w:rsidR="003B2B5A" w:rsidRDefault="003B2B5A" w:rsidP="003B2B5A">
      <w:pPr>
        <w:pStyle w:val="NormalWeb"/>
        <w:spacing w:before="0" w:beforeAutospacing="0" w:after="150" w:afterAutospacing="0" w:line="360" w:lineRule="atLeast"/>
        <w:rPr>
          <w:rFonts w:ascii="Helvetica Neue" w:hAnsi="Helvetica Neue"/>
          <w:color w:val="000000"/>
        </w:rPr>
      </w:pPr>
      <w:r>
        <w:rPr>
          <w:rStyle w:val="text"/>
          <w:rFonts w:ascii="Helvetica Neue" w:hAnsi="Helvetica Neue"/>
          <w:color w:val="000000"/>
        </w:rPr>
        <w:t>Mas esta gente que no sabe la ley, maldita es.</w:t>
      </w:r>
      <w:r>
        <w:rPr>
          <w:rStyle w:val="text"/>
          <w:rFonts w:ascii="Helvetica Neue" w:hAnsi="Helvetica Neue"/>
          <w:color w:val="000000"/>
        </w:rPr>
        <w:t>” (Jn 7)</w:t>
      </w:r>
    </w:p>
    <w:p w14:paraId="3C470F1E" w14:textId="77777777" w:rsidR="003B2B5A" w:rsidRPr="003B2B5A" w:rsidRDefault="003B2B5A" w:rsidP="003B2B5A">
      <w:pPr>
        <w:rPr>
          <w:rFonts w:ascii="Times New Roman" w:eastAsia="Times New Roman" w:hAnsi="Times New Roman" w:cs="Times New Roman"/>
          <w:lang w:eastAsia="es-ES_tradnl"/>
        </w:rPr>
      </w:pPr>
    </w:p>
    <w:p w14:paraId="0D1BD57B" w14:textId="77777777" w:rsidR="003B2B5A" w:rsidRPr="009474B0" w:rsidRDefault="009474B0" w:rsidP="009474B0">
      <w:pPr>
        <w:pStyle w:val="NormalWeb"/>
        <w:numPr>
          <w:ilvl w:val="0"/>
          <w:numId w:val="1"/>
        </w:numPr>
        <w:spacing w:before="0" w:beforeAutospacing="0" w:after="150" w:afterAutospacing="0" w:line="360" w:lineRule="atLeast"/>
        <w:rPr>
          <w:rFonts w:ascii="Helvetica Neue" w:hAnsi="Helvetica Neue"/>
          <w:b/>
          <w:color w:val="000000"/>
        </w:rPr>
      </w:pPr>
      <w:r w:rsidRPr="009474B0">
        <w:rPr>
          <w:rFonts w:ascii="Helvetica Neue" w:hAnsi="Helvetica Neue"/>
          <w:b/>
          <w:color w:val="000000"/>
        </w:rPr>
        <w:t>Elaborar un argumento en sus premisas y conclusiones que demuestre que Jesús es el Salvador de nuestras almas</w:t>
      </w:r>
    </w:p>
    <w:p w14:paraId="58AD2837" w14:textId="77777777" w:rsidR="004E280B" w:rsidRDefault="004E280B" w:rsidP="00C05574">
      <w:pPr>
        <w:rPr>
          <w:lang w:val="es-ES"/>
        </w:rPr>
      </w:pPr>
    </w:p>
    <w:p w14:paraId="05ECA272" w14:textId="77777777" w:rsidR="004E280B" w:rsidRDefault="004E280B" w:rsidP="00C05574">
      <w:pPr>
        <w:rPr>
          <w:lang w:val="es-ES"/>
        </w:rPr>
      </w:pPr>
    </w:p>
    <w:p w14:paraId="6220A86F" w14:textId="77777777" w:rsidR="004E280B" w:rsidRDefault="004E280B" w:rsidP="00C05574">
      <w:pPr>
        <w:rPr>
          <w:lang w:val="es-ES"/>
        </w:rPr>
      </w:pPr>
    </w:p>
    <w:p w14:paraId="19EA8CEF" w14:textId="77777777" w:rsidR="004E280B" w:rsidRDefault="004E280B" w:rsidP="00C05574">
      <w:pPr>
        <w:rPr>
          <w:lang w:val="es-ES"/>
        </w:rPr>
      </w:pPr>
    </w:p>
    <w:p w14:paraId="562D61CC" w14:textId="77777777" w:rsidR="004E280B" w:rsidRDefault="004E280B" w:rsidP="00C05574">
      <w:pPr>
        <w:rPr>
          <w:lang w:val="es-ES"/>
        </w:rPr>
      </w:pPr>
    </w:p>
    <w:p w14:paraId="260DB90F" w14:textId="77777777" w:rsidR="004E280B" w:rsidRDefault="004E280B" w:rsidP="00C05574">
      <w:pPr>
        <w:rPr>
          <w:lang w:val="es-ES"/>
        </w:rPr>
      </w:pPr>
    </w:p>
    <w:p w14:paraId="77814824" w14:textId="77777777" w:rsidR="004E280B" w:rsidRDefault="004E280B" w:rsidP="00C05574">
      <w:pPr>
        <w:rPr>
          <w:lang w:val="es-ES"/>
        </w:rPr>
      </w:pPr>
    </w:p>
    <w:p w14:paraId="7FD99284" w14:textId="77777777" w:rsidR="001B291D" w:rsidRDefault="009474B0" w:rsidP="00C05574">
      <w:pPr>
        <w:rPr>
          <w:lang w:val="es-ES"/>
        </w:rPr>
      </w:pPr>
      <w:bookmarkStart w:id="0" w:name="_GoBack"/>
      <w:bookmarkEnd w:id="0"/>
      <w:r>
        <w:rPr>
          <w:lang w:val="es-ES"/>
        </w:rPr>
        <w:t>Nombre del alumno:_____________________________________________________</w:t>
      </w:r>
    </w:p>
    <w:p w14:paraId="58D6D30E" w14:textId="77777777" w:rsidR="009474B0" w:rsidRDefault="009474B0" w:rsidP="00C05574">
      <w:pPr>
        <w:rPr>
          <w:lang w:val="es-ES"/>
        </w:rPr>
      </w:pPr>
    </w:p>
    <w:p w14:paraId="446B98BA" w14:textId="77777777" w:rsidR="009474B0" w:rsidRDefault="009474B0" w:rsidP="00C05574">
      <w:pPr>
        <w:rPr>
          <w:lang w:val="es-ES"/>
        </w:rPr>
      </w:pPr>
      <w:r>
        <w:rPr>
          <w:lang w:val="es-ES"/>
        </w:rPr>
        <w:t xml:space="preserve">Enviar el examen a </w:t>
      </w:r>
      <w:hyperlink r:id="rId5" w:history="1">
        <w:r w:rsidRPr="00664796">
          <w:rPr>
            <w:rStyle w:val="Hipervnculo"/>
            <w:lang w:val="es-ES"/>
          </w:rPr>
          <w:t>lalogicadelevangelio@gmail.com</w:t>
        </w:r>
      </w:hyperlink>
    </w:p>
    <w:p w14:paraId="6ECEECD6" w14:textId="77777777" w:rsidR="009474B0" w:rsidRDefault="009474B0" w:rsidP="00C05574">
      <w:pPr>
        <w:rPr>
          <w:lang w:val="es-ES"/>
        </w:rPr>
      </w:pPr>
    </w:p>
    <w:p w14:paraId="1360C2B5" w14:textId="77777777" w:rsidR="00C05574" w:rsidRDefault="00C05574">
      <w:pPr>
        <w:rPr>
          <w:lang w:val="es-ES"/>
        </w:rPr>
      </w:pPr>
    </w:p>
    <w:p w14:paraId="021A6210" w14:textId="77777777" w:rsidR="00C05574" w:rsidRDefault="00C05574">
      <w:pPr>
        <w:rPr>
          <w:lang w:val="es-ES"/>
        </w:rPr>
      </w:pPr>
    </w:p>
    <w:p w14:paraId="4930BE27" w14:textId="77777777" w:rsidR="00C05574" w:rsidRPr="00C05574" w:rsidRDefault="00C05574">
      <w:pPr>
        <w:rPr>
          <w:lang w:val="es-ES"/>
        </w:rPr>
      </w:pPr>
    </w:p>
    <w:sectPr w:rsidR="00C05574" w:rsidRPr="00C05574"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14C8C"/>
    <w:multiLevelType w:val="hybridMultilevel"/>
    <w:tmpl w:val="F920F576"/>
    <w:lvl w:ilvl="0" w:tplc="6870F42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8EE34AC"/>
    <w:multiLevelType w:val="hybridMultilevel"/>
    <w:tmpl w:val="E2A45D52"/>
    <w:lvl w:ilvl="0" w:tplc="F664EB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74"/>
    <w:rsid w:val="0007189A"/>
    <w:rsid w:val="001B291D"/>
    <w:rsid w:val="003B2B5A"/>
    <w:rsid w:val="004E280B"/>
    <w:rsid w:val="007E4549"/>
    <w:rsid w:val="009474B0"/>
    <w:rsid w:val="00AD5AAF"/>
    <w:rsid w:val="00B52627"/>
    <w:rsid w:val="00C05574"/>
    <w:rsid w:val="00C91D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0B90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291D"/>
    <w:pPr>
      <w:spacing w:before="100" w:beforeAutospacing="1" w:after="100" w:afterAutospacing="1"/>
    </w:pPr>
    <w:rPr>
      <w:rFonts w:ascii="Times New Roman" w:hAnsi="Times New Roman" w:cs="Times New Roman"/>
      <w:lang w:eastAsia="es-ES_tradnl"/>
    </w:rPr>
  </w:style>
  <w:style w:type="character" w:customStyle="1" w:styleId="text">
    <w:name w:val="text"/>
    <w:basedOn w:val="Fuentedeprrafopredeter"/>
    <w:rsid w:val="001B291D"/>
  </w:style>
  <w:style w:type="character" w:customStyle="1" w:styleId="apple-converted-space">
    <w:name w:val="apple-converted-space"/>
    <w:basedOn w:val="Fuentedeprrafopredeter"/>
    <w:rsid w:val="001B291D"/>
  </w:style>
  <w:style w:type="paragraph" w:styleId="Prrafodelista">
    <w:name w:val="List Paragraph"/>
    <w:basedOn w:val="Normal"/>
    <w:uiPriority w:val="34"/>
    <w:qFormat/>
    <w:rsid w:val="007E4549"/>
    <w:pPr>
      <w:ind w:left="720"/>
      <w:contextualSpacing/>
    </w:pPr>
  </w:style>
  <w:style w:type="character" w:styleId="Hipervnculo">
    <w:name w:val="Hyperlink"/>
    <w:basedOn w:val="Fuentedeprrafopredeter"/>
    <w:uiPriority w:val="99"/>
    <w:unhideWhenUsed/>
    <w:rsid w:val="00947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25868">
      <w:bodyDiv w:val="1"/>
      <w:marLeft w:val="0"/>
      <w:marRight w:val="0"/>
      <w:marTop w:val="0"/>
      <w:marBottom w:val="0"/>
      <w:divBdr>
        <w:top w:val="none" w:sz="0" w:space="0" w:color="auto"/>
        <w:left w:val="none" w:sz="0" w:space="0" w:color="auto"/>
        <w:bottom w:val="none" w:sz="0" w:space="0" w:color="auto"/>
        <w:right w:val="none" w:sz="0" w:space="0" w:color="auto"/>
      </w:divBdr>
    </w:div>
    <w:div w:id="2029138482">
      <w:bodyDiv w:val="1"/>
      <w:marLeft w:val="0"/>
      <w:marRight w:val="0"/>
      <w:marTop w:val="0"/>
      <w:marBottom w:val="0"/>
      <w:divBdr>
        <w:top w:val="none" w:sz="0" w:space="0" w:color="auto"/>
        <w:left w:val="none" w:sz="0" w:space="0" w:color="auto"/>
        <w:bottom w:val="none" w:sz="0" w:space="0" w:color="auto"/>
        <w:right w:val="none" w:sz="0" w:space="0" w:color="auto"/>
      </w:divBdr>
    </w:div>
    <w:div w:id="2133353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logicadelevangeli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571</Words>
  <Characters>3141</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2017-07-20T02:27:00Z</dcterms:created>
  <dcterms:modified xsi:type="dcterms:W3CDTF">2017-07-20T03:34:00Z</dcterms:modified>
</cp:coreProperties>
</file>