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389A" w14:textId="77777777" w:rsidR="00593E4E" w:rsidRPr="003320C6" w:rsidRDefault="003320C6" w:rsidP="003320C6">
      <w:pPr>
        <w:jc w:val="center"/>
        <w:rPr>
          <w:b/>
          <w:sz w:val="32"/>
          <w:u w:val="single"/>
        </w:rPr>
      </w:pPr>
      <w:r w:rsidRPr="003320C6">
        <w:rPr>
          <w:b/>
          <w:sz w:val="32"/>
          <w:u w:val="single"/>
        </w:rPr>
        <w:t>OBRA PRÁCTICA</w:t>
      </w:r>
    </w:p>
    <w:p w14:paraId="52815764" w14:textId="77777777" w:rsidR="00593E4E" w:rsidRDefault="00593E4E"/>
    <w:p w14:paraId="4702834D" w14:textId="77777777" w:rsidR="00593E4E" w:rsidRDefault="00593E4E"/>
    <w:p w14:paraId="4673F0FF" w14:textId="77777777" w:rsidR="002F1DF9" w:rsidRPr="003320C6" w:rsidRDefault="00593E4E">
      <w:pPr>
        <w:rPr>
          <w:sz w:val="28"/>
        </w:rPr>
      </w:pPr>
      <w:r w:rsidRPr="003320C6">
        <w:rPr>
          <w:sz w:val="28"/>
        </w:rPr>
        <w:t>BIMESTRE _____________________</w:t>
      </w:r>
    </w:p>
    <w:tbl>
      <w:tblPr>
        <w:tblStyle w:val="Tablaconcuadrcula"/>
        <w:tblpPr w:leftFromText="141" w:rightFromText="141" w:vertAnchor="page" w:horzAnchor="page" w:tblpX="1330" w:tblpY="3965"/>
        <w:tblW w:w="13213" w:type="dxa"/>
        <w:tblLook w:val="04A0" w:firstRow="1" w:lastRow="0" w:firstColumn="1" w:lastColumn="0" w:noHBand="0" w:noVBand="1"/>
      </w:tblPr>
      <w:tblGrid>
        <w:gridCol w:w="2370"/>
        <w:gridCol w:w="1196"/>
        <w:gridCol w:w="1198"/>
        <w:gridCol w:w="1198"/>
        <w:gridCol w:w="1198"/>
        <w:gridCol w:w="1198"/>
        <w:gridCol w:w="1198"/>
        <w:gridCol w:w="1198"/>
        <w:gridCol w:w="1198"/>
        <w:gridCol w:w="1261"/>
      </w:tblGrid>
      <w:tr w:rsidR="003320C6" w14:paraId="56AED597" w14:textId="77777777" w:rsidTr="003320C6">
        <w:trPr>
          <w:trHeight w:val="946"/>
        </w:trPr>
        <w:tc>
          <w:tcPr>
            <w:tcW w:w="2370" w:type="dxa"/>
            <w:vAlign w:val="center"/>
          </w:tcPr>
          <w:p w14:paraId="68F1402D" w14:textId="77777777" w:rsidR="003320C6" w:rsidRPr="003320C6" w:rsidRDefault="003320C6" w:rsidP="003320C6">
            <w:pPr>
              <w:jc w:val="center"/>
              <w:rPr>
                <w:b/>
                <w:sz w:val="32"/>
              </w:rPr>
            </w:pPr>
          </w:p>
        </w:tc>
        <w:tc>
          <w:tcPr>
            <w:tcW w:w="1196" w:type="dxa"/>
            <w:vAlign w:val="center"/>
          </w:tcPr>
          <w:p w14:paraId="0A37DA83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3320C6">
              <w:rPr>
                <w:b/>
                <w:color w:val="2E74B5" w:themeColor="accent1" w:themeShade="BF"/>
                <w:sz w:val="28"/>
              </w:rPr>
              <w:t>Sem 1</w:t>
            </w:r>
          </w:p>
        </w:tc>
        <w:tc>
          <w:tcPr>
            <w:tcW w:w="1198" w:type="dxa"/>
            <w:vAlign w:val="center"/>
          </w:tcPr>
          <w:p w14:paraId="1BC6971A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3320C6">
              <w:rPr>
                <w:b/>
                <w:color w:val="2E74B5" w:themeColor="accent1" w:themeShade="BF"/>
                <w:sz w:val="28"/>
              </w:rPr>
              <w:t>Sem 2</w:t>
            </w:r>
          </w:p>
        </w:tc>
        <w:tc>
          <w:tcPr>
            <w:tcW w:w="1198" w:type="dxa"/>
            <w:vAlign w:val="center"/>
          </w:tcPr>
          <w:p w14:paraId="2C9F8D2C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3320C6">
              <w:rPr>
                <w:b/>
                <w:color w:val="2E74B5" w:themeColor="accent1" w:themeShade="BF"/>
                <w:sz w:val="28"/>
              </w:rPr>
              <w:t>Sem 3</w:t>
            </w:r>
          </w:p>
        </w:tc>
        <w:tc>
          <w:tcPr>
            <w:tcW w:w="1198" w:type="dxa"/>
            <w:vAlign w:val="center"/>
          </w:tcPr>
          <w:p w14:paraId="7FF7AAD2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3320C6">
              <w:rPr>
                <w:b/>
                <w:color w:val="2E74B5" w:themeColor="accent1" w:themeShade="BF"/>
                <w:sz w:val="28"/>
              </w:rPr>
              <w:t>Sem 4</w:t>
            </w:r>
          </w:p>
        </w:tc>
        <w:tc>
          <w:tcPr>
            <w:tcW w:w="1198" w:type="dxa"/>
            <w:vAlign w:val="center"/>
          </w:tcPr>
          <w:p w14:paraId="5B613253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3320C6">
              <w:rPr>
                <w:b/>
                <w:color w:val="2E74B5" w:themeColor="accent1" w:themeShade="BF"/>
                <w:sz w:val="28"/>
              </w:rPr>
              <w:t>Sem 5</w:t>
            </w:r>
          </w:p>
        </w:tc>
        <w:tc>
          <w:tcPr>
            <w:tcW w:w="1198" w:type="dxa"/>
            <w:vAlign w:val="center"/>
          </w:tcPr>
          <w:p w14:paraId="3AD473B1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3320C6">
              <w:rPr>
                <w:b/>
                <w:color w:val="2E74B5" w:themeColor="accent1" w:themeShade="BF"/>
                <w:sz w:val="28"/>
              </w:rPr>
              <w:t>Sem 6</w:t>
            </w:r>
          </w:p>
        </w:tc>
        <w:tc>
          <w:tcPr>
            <w:tcW w:w="1198" w:type="dxa"/>
            <w:vAlign w:val="center"/>
          </w:tcPr>
          <w:p w14:paraId="03672977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3320C6">
              <w:rPr>
                <w:b/>
                <w:color w:val="2E74B5" w:themeColor="accent1" w:themeShade="BF"/>
                <w:sz w:val="28"/>
              </w:rPr>
              <w:t>Sem 7</w:t>
            </w:r>
          </w:p>
        </w:tc>
        <w:tc>
          <w:tcPr>
            <w:tcW w:w="1198" w:type="dxa"/>
            <w:vAlign w:val="center"/>
          </w:tcPr>
          <w:p w14:paraId="27AE7DBE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3320C6">
              <w:rPr>
                <w:b/>
                <w:color w:val="2E74B5" w:themeColor="accent1" w:themeShade="BF"/>
                <w:sz w:val="28"/>
              </w:rPr>
              <w:t>Sem 8</w:t>
            </w:r>
          </w:p>
        </w:tc>
        <w:tc>
          <w:tcPr>
            <w:tcW w:w="1261" w:type="dxa"/>
            <w:vAlign w:val="center"/>
          </w:tcPr>
          <w:p w14:paraId="6C1AAEBF" w14:textId="77777777" w:rsidR="003320C6" w:rsidRPr="003320C6" w:rsidRDefault="003320C6" w:rsidP="003320C6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Total</w:t>
            </w:r>
          </w:p>
        </w:tc>
      </w:tr>
      <w:tr w:rsidR="003320C6" w14:paraId="6771D02E" w14:textId="77777777" w:rsidTr="003320C6">
        <w:trPr>
          <w:trHeight w:val="848"/>
        </w:trPr>
        <w:tc>
          <w:tcPr>
            <w:tcW w:w="2370" w:type="dxa"/>
            <w:vAlign w:val="center"/>
          </w:tcPr>
          <w:p w14:paraId="0C44D39B" w14:textId="77777777" w:rsidR="003320C6" w:rsidRPr="003320C6" w:rsidRDefault="003320C6" w:rsidP="003320C6">
            <w:pPr>
              <w:jc w:val="center"/>
              <w:rPr>
                <w:b/>
                <w:color w:val="C45911" w:themeColor="accent2" w:themeShade="BF"/>
                <w:sz w:val="28"/>
              </w:rPr>
            </w:pPr>
            <w:r w:rsidRPr="003320C6">
              <w:rPr>
                <w:b/>
                <w:color w:val="C45911" w:themeColor="accent2" w:themeShade="BF"/>
                <w:sz w:val="28"/>
              </w:rPr>
              <w:t>Invitaciones a dialogar</w:t>
            </w:r>
          </w:p>
        </w:tc>
        <w:tc>
          <w:tcPr>
            <w:tcW w:w="1196" w:type="dxa"/>
          </w:tcPr>
          <w:p w14:paraId="47769B4E" w14:textId="77777777" w:rsidR="003320C6" w:rsidRDefault="003320C6" w:rsidP="003320C6"/>
        </w:tc>
        <w:tc>
          <w:tcPr>
            <w:tcW w:w="1198" w:type="dxa"/>
          </w:tcPr>
          <w:p w14:paraId="2C30C971" w14:textId="77777777" w:rsidR="003320C6" w:rsidRDefault="003320C6" w:rsidP="003320C6"/>
        </w:tc>
        <w:tc>
          <w:tcPr>
            <w:tcW w:w="1198" w:type="dxa"/>
          </w:tcPr>
          <w:p w14:paraId="66ACC02D" w14:textId="77777777" w:rsidR="003320C6" w:rsidRDefault="003320C6" w:rsidP="003320C6"/>
        </w:tc>
        <w:tc>
          <w:tcPr>
            <w:tcW w:w="1198" w:type="dxa"/>
          </w:tcPr>
          <w:p w14:paraId="0C556D2C" w14:textId="77777777" w:rsidR="003320C6" w:rsidRDefault="003320C6" w:rsidP="003320C6"/>
        </w:tc>
        <w:tc>
          <w:tcPr>
            <w:tcW w:w="1198" w:type="dxa"/>
          </w:tcPr>
          <w:p w14:paraId="4449D6E6" w14:textId="77777777" w:rsidR="003320C6" w:rsidRDefault="003320C6" w:rsidP="003320C6"/>
        </w:tc>
        <w:tc>
          <w:tcPr>
            <w:tcW w:w="1198" w:type="dxa"/>
          </w:tcPr>
          <w:p w14:paraId="5FC60BF2" w14:textId="77777777" w:rsidR="003320C6" w:rsidRDefault="003320C6" w:rsidP="003320C6"/>
        </w:tc>
        <w:tc>
          <w:tcPr>
            <w:tcW w:w="1198" w:type="dxa"/>
          </w:tcPr>
          <w:p w14:paraId="4BC52D50" w14:textId="77777777" w:rsidR="003320C6" w:rsidRDefault="003320C6" w:rsidP="003320C6"/>
        </w:tc>
        <w:tc>
          <w:tcPr>
            <w:tcW w:w="1198" w:type="dxa"/>
          </w:tcPr>
          <w:p w14:paraId="66682D34" w14:textId="77777777" w:rsidR="003320C6" w:rsidRDefault="003320C6" w:rsidP="003320C6"/>
        </w:tc>
        <w:tc>
          <w:tcPr>
            <w:tcW w:w="1261" w:type="dxa"/>
          </w:tcPr>
          <w:p w14:paraId="459B073F" w14:textId="77777777" w:rsidR="003320C6" w:rsidRDefault="003320C6" w:rsidP="003320C6"/>
        </w:tc>
      </w:tr>
      <w:tr w:rsidR="003320C6" w14:paraId="1C96EE0E" w14:textId="77777777" w:rsidTr="003320C6">
        <w:trPr>
          <w:trHeight w:val="878"/>
        </w:trPr>
        <w:tc>
          <w:tcPr>
            <w:tcW w:w="2370" w:type="dxa"/>
            <w:vAlign w:val="center"/>
          </w:tcPr>
          <w:p w14:paraId="144C5BD1" w14:textId="77777777" w:rsidR="003320C6" w:rsidRPr="003320C6" w:rsidRDefault="003320C6" w:rsidP="003320C6">
            <w:pPr>
              <w:jc w:val="center"/>
              <w:rPr>
                <w:b/>
                <w:color w:val="C45911" w:themeColor="accent2" w:themeShade="BF"/>
                <w:sz w:val="28"/>
              </w:rPr>
            </w:pPr>
            <w:r w:rsidRPr="003320C6">
              <w:rPr>
                <w:b/>
                <w:color w:val="C45911" w:themeColor="accent2" w:themeShade="BF"/>
                <w:sz w:val="28"/>
              </w:rPr>
              <w:t>Diálogo evangelístico</w:t>
            </w:r>
          </w:p>
        </w:tc>
        <w:tc>
          <w:tcPr>
            <w:tcW w:w="1196" w:type="dxa"/>
          </w:tcPr>
          <w:p w14:paraId="506B1201" w14:textId="77777777" w:rsidR="003320C6" w:rsidRDefault="003320C6" w:rsidP="003320C6"/>
        </w:tc>
        <w:tc>
          <w:tcPr>
            <w:tcW w:w="1198" w:type="dxa"/>
          </w:tcPr>
          <w:p w14:paraId="369E893B" w14:textId="77777777" w:rsidR="003320C6" w:rsidRDefault="003320C6" w:rsidP="003320C6"/>
        </w:tc>
        <w:tc>
          <w:tcPr>
            <w:tcW w:w="1198" w:type="dxa"/>
          </w:tcPr>
          <w:p w14:paraId="7B03603E" w14:textId="77777777" w:rsidR="003320C6" w:rsidRDefault="003320C6" w:rsidP="003320C6"/>
        </w:tc>
        <w:tc>
          <w:tcPr>
            <w:tcW w:w="1198" w:type="dxa"/>
          </w:tcPr>
          <w:p w14:paraId="4B90131F" w14:textId="77777777" w:rsidR="003320C6" w:rsidRDefault="003320C6" w:rsidP="003320C6"/>
        </w:tc>
        <w:tc>
          <w:tcPr>
            <w:tcW w:w="1198" w:type="dxa"/>
          </w:tcPr>
          <w:p w14:paraId="713A7BFA" w14:textId="77777777" w:rsidR="003320C6" w:rsidRDefault="003320C6" w:rsidP="003320C6"/>
        </w:tc>
        <w:tc>
          <w:tcPr>
            <w:tcW w:w="1198" w:type="dxa"/>
          </w:tcPr>
          <w:p w14:paraId="6BB31F5A" w14:textId="77777777" w:rsidR="003320C6" w:rsidRDefault="003320C6" w:rsidP="003320C6"/>
        </w:tc>
        <w:tc>
          <w:tcPr>
            <w:tcW w:w="1198" w:type="dxa"/>
          </w:tcPr>
          <w:p w14:paraId="51C6B183" w14:textId="77777777" w:rsidR="003320C6" w:rsidRDefault="003320C6" w:rsidP="003320C6"/>
        </w:tc>
        <w:tc>
          <w:tcPr>
            <w:tcW w:w="1198" w:type="dxa"/>
          </w:tcPr>
          <w:p w14:paraId="4E94C522" w14:textId="77777777" w:rsidR="003320C6" w:rsidRDefault="003320C6" w:rsidP="003320C6"/>
        </w:tc>
        <w:tc>
          <w:tcPr>
            <w:tcW w:w="1261" w:type="dxa"/>
          </w:tcPr>
          <w:p w14:paraId="3C5B7B53" w14:textId="77777777" w:rsidR="003320C6" w:rsidRDefault="003320C6" w:rsidP="003320C6"/>
        </w:tc>
      </w:tr>
      <w:tr w:rsidR="003320C6" w14:paraId="4476E9BE" w14:textId="77777777" w:rsidTr="003320C6">
        <w:trPr>
          <w:trHeight w:val="878"/>
        </w:trPr>
        <w:tc>
          <w:tcPr>
            <w:tcW w:w="2370" w:type="dxa"/>
            <w:vAlign w:val="center"/>
          </w:tcPr>
          <w:p w14:paraId="65374CD3" w14:textId="77777777" w:rsidR="003320C6" w:rsidRPr="003320C6" w:rsidRDefault="003320C6" w:rsidP="003320C6">
            <w:pPr>
              <w:jc w:val="center"/>
              <w:rPr>
                <w:b/>
                <w:color w:val="C45911" w:themeColor="accent2" w:themeShade="BF"/>
                <w:sz w:val="28"/>
              </w:rPr>
            </w:pPr>
            <w:r w:rsidRPr="003320C6">
              <w:rPr>
                <w:b/>
                <w:color w:val="C45911" w:themeColor="accent2" w:themeShade="BF"/>
                <w:sz w:val="28"/>
              </w:rPr>
              <w:t>Conversiones</w:t>
            </w:r>
          </w:p>
        </w:tc>
        <w:tc>
          <w:tcPr>
            <w:tcW w:w="1196" w:type="dxa"/>
          </w:tcPr>
          <w:p w14:paraId="158B2E45" w14:textId="77777777" w:rsidR="003320C6" w:rsidRDefault="003320C6" w:rsidP="003320C6"/>
        </w:tc>
        <w:tc>
          <w:tcPr>
            <w:tcW w:w="1198" w:type="dxa"/>
          </w:tcPr>
          <w:p w14:paraId="177ACAF6" w14:textId="77777777" w:rsidR="003320C6" w:rsidRDefault="003320C6" w:rsidP="003320C6"/>
        </w:tc>
        <w:tc>
          <w:tcPr>
            <w:tcW w:w="1198" w:type="dxa"/>
          </w:tcPr>
          <w:p w14:paraId="5CC8F431" w14:textId="77777777" w:rsidR="003320C6" w:rsidRDefault="003320C6" w:rsidP="003320C6"/>
        </w:tc>
        <w:tc>
          <w:tcPr>
            <w:tcW w:w="1198" w:type="dxa"/>
          </w:tcPr>
          <w:p w14:paraId="244CD7D1" w14:textId="77777777" w:rsidR="003320C6" w:rsidRDefault="003320C6" w:rsidP="003320C6"/>
        </w:tc>
        <w:tc>
          <w:tcPr>
            <w:tcW w:w="1198" w:type="dxa"/>
          </w:tcPr>
          <w:p w14:paraId="33002280" w14:textId="77777777" w:rsidR="003320C6" w:rsidRDefault="003320C6" w:rsidP="003320C6"/>
        </w:tc>
        <w:tc>
          <w:tcPr>
            <w:tcW w:w="1198" w:type="dxa"/>
          </w:tcPr>
          <w:p w14:paraId="27385D78" w14:textId="77777777" w:rsidR="003320C6" w:rsidRDefault="003320C6" w:rsidP="003320C6"/>
        </w:tc>
        <w:tc>
          <w:tcPr>
            <w:tcW w:w="1198" w:type="dxa"/>
          </w:tcPr>
          <w:p w14:paraId="38669DAF" w14:textId="77777777" w:rsidR="003320C6" w:rsidRDefault="003320C6" w:rsidP="003320C6"/>
        </w:tc>
        <w:tc>
          <w:tcPr>
            <w:tcW w:w="1198" w:type="dxa"/>
          </w:tcPr>
          <w:p w14:paraId="53BC1B4A" w14:textId="77777777" w:rsidR="003320C6" w:rsidRDefault="003320C6" w:rsidP="003320C6"/>
        </w:tc>
        <w:tc>
          <w:tcPr>
            <w:tcW w:w="1261" w:type="dxa"/>
          </w:tcPr>
          <w:p w14:paraId="726FC21E" w14:textId="77777777" w:rsidR="003320C6" w:rsidRDefault="003320C6" w:rsidP="003320C6"/>
        </w:tc>
      </w:tr>
      <w:tr w:rsidR="003320C6" w14:paraId="15B52302" w14:textId="77777777" w:rsidTr="003320C6">
        <w:trPr>
          <w:trHeight w:val="848"/>
        </w:trPr>
        <w:tc>
          <w:tcPr>
            <w:tcW w:w="2370" w:type="dxa"/>
            <w:vAlign w:val="center"/>
          </w:tcPr>
          <w:p w14:paraId="20F1E6C8" w14:textId="77777777" w:rsidR="003320C6" w:rsidRPr="003320C6" w:rsidRDefault="003320C6" w:rsidP="003320C6">
            <w:pPr>
              <w:jc w:val="center"/>
              <w:rPr>
                <w:b/>
                <w:color w:val="C45911" w:themeColor="accent2" w:themeShade="BF"/>
                <w:sz w:val="28"/>
              </w:rPr>
            </w:pPr>
            <w:r w:rsidRPr="003320C6">
              <w:rPr>
                <w:b/>
                <w:color w:val="C45911" w:themeColor="accent2" w:themeShade="BF"/>
                <w:sz w:val="28"/>
              </w:rPr>
              <w:t>Capacitación</w:t>
            </w:r>
          </w:p>
        </w:tc>
        <w:tc>
          <w:tcPr>
            <w:tcW w:w="1196" w:type="dxa"/>
          </w:tcPr>
          <w:p w14:paraId="7B2F4871" w14:textId="77777777" w:rsidR="003320C6" w:rsidRDefault="003320C6" w:rsidP="003320C6"/>
        </w:tc>
        <w:tc>
          <w:tcPr>
            <w:tcW w:w="1198" w:type="dxa"/>
          </w:tcPr>
          <w:p w14:paraId="5FFB0352" w14:textId="77777777" w:rsidR="003320C6" w:rsidRDefault="003320C6" w:rsidP="003320C6"/>
        </w:tc>
        <w:tc>
          <w:tcPr>
            <w:tcW w:w="1198" w:type="dxa"/>
          </w:tcPr>
          <w:p w14:paraId="3BBB4CC3" w14:textId="77777777" w:rsidR="003320C6" w:rsidRDefault="003320C6" w:rsidP="003320C6"/>
        </w:tc>
        <w:tc>
          <w:tcPr>
            <w:tcW w:w="1198" w:type="dxa"/>
          </w:tcPr>
          <w:p w14:paraId="1B7CA4DE" w14:textId="77777777" w:rsidR="003320C6" w:rsidRDefault="003320C6" w:rsidP="003320C6"/>
        </w:tc>
        <w:tc>
          <w:tcPr>
            <w:tcW w:w="1198" w:type="dxa"/>
          </w:tcPr>
          <w:p w14:paraId="17CD8BD4" w14:textId="77777777" w:rsidR="003320C6" w:rsidRDefault="003320C6" w:rsidP="003320C6"/>
        </w:tc>
        <w:tc>
          <w:tcPr>
            <w:tcW w:w="1198" w:type="dxa"/>
          </w:tcPr>
          <w:p w14:paraId="4379F9D0" w14:textId="77777777" w:rsidR="003320C6" w:rsidRDefault="003320C6" w:rsidP="003320C6"/>
        </w:tc>
        <w:tc>
          <w:tcPr>
            <w:tcW w:w="1198" w:type="dxa"/>
          </w:tcPr>
          <w:p w14:paraId="39718A70" w14:textId="77777777" w:rsidR="003320C6" w:rsidRDefault="003320C6" w:rsidP="003320C6"/>
        </w:tc>
        <w:tc>
          <w:tcPr>
            <w:tcW w:w="1198" w:type="dxa"/>
          </w:tcPr>
          <w:p w14:paraId="53D8B76A" w14:textId="77777777" w:rsidR="003320C6" w:rsidRDefault="003320C6" w:rsidP="003320C6"/>
        </w:tc>
        <w:tc>
          <w:tcPr>
            <w:tcW w:w="1261" w:type="dxa"/>
          </w:tcPr>
          <w:p w14:paraId="3C013759" w14:textId="77777777" w:rsidR="003320C6" w:rsidRDefault="003320C6" w:rsidP="003320C6"/>
        </w:tc>
      </w:tr>
      <w:tr w:rsidR="003320C6" w14:paraId="446CB521" w14:textId="77777777" w:rsidTr="003320C6">
        <w:trPr>
          <w:trHeight w:val="878"/>
        </w:trPr>
        <w:tc>
          <w:tcPr>
            <w:tcW w:w="2370" w:type="dxa"/>
            <w:vAlign w:val="center"/>
          </w:tcPr>
          <w:p w14:paraId="610CB6C0" w14:textId="77777777" w:rsidR="003320C6" w:rsidRPr="003320C6" w:rsidRDefault="003320C6" w:rsidP="003320C6">
            <w:pPr>
              <w:jc w:val="center"/>
              <w:rPr>
                <w:b/>
                <w:color w:val="C45911" w:themeColor="accent2" w:themeShade="BF"/>
                <w:sz w:val="28"/>
              </w:rPr>
            </w:pPr>
            <w:r w:rsidRPr="003320C6">
              <w:rPr>
                <w:b/>
                <w:color w:val="C45911" w:themeColor="accent2" w:themeShade="BF"/>
                <w:sz w:val="28"/>
              </w:rPr>
              <w:t>Liderar Célula</w:t>
            </w:r>
          </w:p>
        </w:tc>
        <w:tc>
          <w:tcPr>
            <w:tcW w:w="1196" w:type="dxa"/>
          </w:tcPr>
          <w:p w14:paraId="3FCBD857" w14:textId="77777777" w:rsidR="003320C6" w:rsidRDefault="003320C6" w:rsidP="003320C6"/>
        </w:tc>
        <w:tc>
          <w:tcPr>
            <w:tcW w:w="1198" w:type="dxa"/>
          </w:tcPr>
          <w:p w14:paraId="0A374D5D" w14:textId="77777777" w:rsidR="003320C6" w:rsidRDefault="003320C6" w:rsidP="003320C6"/>
        </w:tc>
        <w:tc>
          <w:tcPr>
            <w:tcW w:w="1198" w:type="dxa"/>
          </w:tcPr>
          <w:p w14:paraId="069F8E67" w14:textId="77777777" w:rsidR="003320C6" w:rsidRDefault="003320C6" w:rsidP="003320C6"/>
        </w:tc>
        <w:tc>
          <w:tcPr>
            <w:tcW w:w="1198" w:type="dxa"/>
          </w:tcPr>
          <w:p w14:paraId="3226BFF0" w14:textId="77777777" w:rsidR="003320C6" w:rsidRDefault="003320C6" w:rsidP="003320C6"/>
        </w:tc>
        <w:tc>
          <w:tcPr>
            <w:tcW w:w="1198" w:type="dxa"/>
          </w:tcPr>
          <w:p w14:paraId="139E2EB6" w14:textId="77777777" w:rsidR="003320C6" w:rsidRDefault="003320C6" w:rsidP="003320C6"/>
        </w:tc>
        <w:tc>
          <w:tcPr>
            <w:tcW w:w="1198" w:type="dxa"/>
          </w:tcPr>
          <w:p w14:paraId="3672AB66" w14:textId="77777777" w:rsidR="003320C6" w:rsidRDefault="003320C6" w:rsidP="003320C6"/>
        </w:tc>
        <w:tc>
          <w:tcPr>
            <w:tcW w:w="1198" w:type="dxa"/>
          </w:tcPr>
          <w:p w14:paraId="68263321" w14:textId="77777777" w:rsidR="003320C6" w:rsidRDefault="003320C6" w:rsidP="003320C6"/>
        </w:tc>
        <w:tc>
          <w:tcPr>
            <w:tcW w:w="1198" w:type="dxa"/>
          </w:tcPr>
          <w:p w14:paraId="1C847958" w14:textId="77777777" w:rsidR="003320C6" w:rsidRDefault="003320C6" w:rsidP="003320C6"/>
        </w:tc>
        <w:tc>
          <w:tcPr>
            <w:tcW w:w="1261" w:type="dxa"/>
          </w:tcPr>
          <w:p w14:paraId="212FDE37" w14:textId="77777777" w:rsidR="003320C6" w:rsidRDefault="003320C6" w:rsidP="003320C6"/>
        </w:tc>
      </w:tr>
      <w:tr w:rsidR="003320C6" w14:paraId="381EA00E" w14:textId="77777777" w:rsidTr="003320C6">
        <w:trPr>
          <w:trHeight w:val="848"/>
        </w:trPr>
        <w:tc>
          <w:tcPr>
            <w:tcW w:w="2370" w:type="dxa"/>
            <w:vAlign w:val="center"/>
          </w:tcPr>
          <w:p w14:paraId="196D81F7" w14:textId="77777777" w:rsidR="003320C6" w:rsidRPr="003320C6" w:rsidRDefault="003320C6" w:rsidP="003320C6">
            <w:pPr>
              <w:jc w:val="center"/>
              <w:rPr>
                <w:b/>
                <w:color w:val="C45911" w:themeColor="accent2" w:themeShade="BF"/>
                <w:sz w:val="28"/>
              </w:rPr>
            </w:pPr>
            <w:r w:rsidRPr="003320C6">
              <w:rPr>
                <w:b/>
                <w:color w:val="C45911" w:themeColor="accent2" w:themeShade="BF"/>
                <w:sz w:val="28"/>
              </w:rPr>
              <w:t>Rendir cuentas</w:t>
            </w:r>
          </w:p>
        </w:tc>
        <w:tc>
          <w:tcPr>
            <w:tcW w:w="1196" w:type="dxa"/>
          </w:tcPr>
          <w:p w14:paraId="191FA571" w14:textId="77777777" w:rsidR="003320C6" w:rsidRDefault="003320C6" w:rsidP="003320C6"/>
        </w:tc>
        <w:tc>
          <w:tcPr>
            <w:tcW w:w="1198" w:type="dxa"/>
          </w:tcPr>
          <w:p w14:paraId="6E1AA92E" w14:textId="77777777" w:rsidR="003320C6" w:rsidRDefault="003320C6" w:rsidP="003320C6"/>
        </w:tc>
        <w:tc>
          <w:tcPr>
            <w:tcW w:w="1198" w:type="dxa"/>
          </w:tcPr>
          <w:p w14:paraId="0FD92E58" w14:textId="77777777" w:rsidR="003320C6" w:rsidRDefault="003320C6" w:rsidP="003320C6"/>
        </w:tc>
        <w:tc>
          <w:tcPr>
            <w:tcW w:w="1198" w:type="dxa"/>
          </w:tcPr>
          <w:p w14:paraId="19D39759" w14:textId="77777777" w:rsidR="003320C6" w:rsidRDefault="003320C6" w:rsidP="003320C6"/>
        </w:tc>
        <w:tc>
          <w:tcPr>
            <w:tcW w:w="1198" w:type="dxa"/>
          </w:tcPr>
          <w:p w14:paraId="6561FFB4" w14:textId="77777777" w:rsidR="003320C6" w:rsidRDefault="003320C6" w:rsidP="003320C6"/>
        </w:tc>
        <w:tc>
          <w:tcPr>
            <w:tcW w:w="1198" w:type="dxa"/>
          </w:tcPr>
          <w:p w14:paraId="7B9B9C71" w14:textId="77777777" w:rsidR="003320C6" w:rsidRDefault="003320C6" w:rsidP="003320C6"/>
        </w:tc>
        <w:tc>
          <w:tcPr>
            <w:tcW w:w="1198" w:type="dxa"/>
          </w:tcPr>
          <w:p w14:paraId="1BCD8527" w14:textId="77777777" w:rsidR="003320C6" w:rsidRDefault="003320C6" w:rsidP="003320C6"/>
        </w:tc>
        <w:tc>
          <w:tcPr>
            <w:tcW w:w="1198" w:type="dxa"/>
          </w:tcPr>
          <w:p w14:paraId="3679E470" w14:textId="77777777" w:rsidR="003320C6" w:rsidRDefault="003320C6" w:rsidP="003320C6"/>
        </w:tc>
        <w:tc>
          <w:tcPr>
            <w:tcW w:w="1261" w:type="dxa"/>
          </w:tcPr>
          <w:p w14:paraId="7D3D6A29" w14:textId="77777777" w:rsidR="003320C6" w:rsidRDefault="003320C6" w:rsidP="003320C6"/>
        </w:tc>
      </w:tr>
    </w:tbl>
    <w:p w14:paraId="09EF07FD" w14:textId="77777777" w:rsidR="00593E4E" w:rsidRDefault="00593E4E"/>
    <w:p w14:paraId="321232A7" w14:textId="77777777" w:rsidR="00593E4E" w:rsidRDefault="00593E4E"/>
    <w:p w14:paraId="7F2DFDEA" w14:textId="77777777" w:rsidR="00593E4E" w:rsidRDefault="00593E4E"/>
    <w:p w14:paraId="227304A1" w14:textId="77777777" w:rsidR="00593E4E" w:rsidRDefault="00593E4E">
      <w:bookmarkStart w:id="0" w:name="_GoBack"/>
      <w:bookmarkEnd w:id="0"/>
    </w:p>
    <w:sectPr w:rsidR="00593E4E" w:rsidSect="003320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2AE1"/>
    <w:multiLevelType w:val="hybridMultilevel"/>
    <w:tmpl w:val="7EEEE8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62FF"/>
    <w:multiLevelType w:val="hybridMultilevel"/>
    <w:tmpl w:val="4C92F0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D0049"/>
    <w:multiLevelType w:val="hybridMultilevel"/>
    <w:tmpl w:val="2CE4AD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8"/>
    <w:rsid w:val="0007189A"/>
    <w:rsid w:val="000D38D8"/>
    <w:rsid w:val="003320C6"/>
    <w:rsid w:val="00593E4E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93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3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2017-05-29T01:20:00Z</dcterms:created>
  <dcterms:modified xsi:type="dcterms:W3CDTF">2017-05-29T01:50:00Z</dcterms:modified>
</cp:coreProperties>
</file>