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232" w:rsidRPr="00E205AC" w:rsidRDefault="00111715">
      <w:pPr>
        <w:rPr>
          <w:b/>
        </w:rPr>
      </w:pPr>
      <w:r w:rsidRPr="00E205AC">
        <w:rPr>
          <w:b/>
        </w:rPr>
        <w:t>TIPOS DE ERRORES</w:t>
      </w:r>
      <w:bookmarkStart w:id="0" w:name="_GoBack"/>
      <w:bookmarkEnd w:id="0"/>
    </w:p>
    <w:p w:rsidR="00111715" w:rsidRPr="00E205AC" w:rsidRDefault="00111715">
      <w:pPr>
        <w:rPr>
          <w:b/>
        </w:rPr>
      </w:pPr>
      <w:r w:rsidRPr="00E205AC">
        <w:rPr>
          <w:b/>
        </w:rPr>
        <w:t>Error tipo 1 (E1)</w:t>
      </w:r>
    </w:p>
    <w:p w:rsidR="00111715" w:rsidRDefault="00111715">
      <w:r>
        <w:t>Afirmar que entre dos objetos o situaciones o personas o creencias existen diferencias significativas cuando no las hay. Ejemplo:</w:t>
      </w:r>
    </w:p>
    <w:p w:rsidR="00111715" w:rsidRDefault="00111715" w:rsidP="00111715">
      <w:pPr>
        <w:pStyle w:val="Prrafodelista"/>
        <w:numPr>
          <w:ilvl w:val="0"/>
          <w:numId w:val="1"/>
        </w:numPr>
      </w:pPr>
      <w:r>
        <w:t>Yo soy de Pablo y yo de Cefas y yo de Apolos…</w:t>
      </w:r>
    </w:p>
    <w:p w:rsidR="00111715" w:rsidRDefault="00111715" w:rsidP="00111715">
      <w:pPr>
        <w:pStyle w:val="Prrafodelista"/>
        <w:numPr>
          <w:ilvl w:val="0"/>
          <w:numId w:val="1"/>
        </w:numPr>
      </w:pPr>
      <w:r>
        <w:t>El fariseo y el publicano</w:t>
      </w:r>
    </w:p>
    <w:p w:rsidR="00111715" w:rsidRDefault="00111715" w:rsidP="00111715">
      <w:pPr>
        <w:pStyle w:val="Prrafodelista"/>
        <w:numPr>
          <w:ilvl w:val="0"/>
          <w:numId w:val="1"/>
        </w:numPr>
      </w:pPr>
      <w:r>
        <w:t>El pecado del judío y el del gentil (Rom 1 -3)</w:t>
      </w:r>
    </w:p>
    <w:p w:rsidR="00111715" w:rsidRDefault="00111715" w:rsidP="00111715">
      <w:pPr>
        <w:pStyle w:val="Prrafodelista"/>
        <w:numPr>
          <w:ilvl w:val="0"/>
          <w:numId w:val="1"/>
        </w:numPr>
      </w:pPr>
      <w:r>
        <w:t>La fe del judío y del gentil.</w:t>
      </w:r>
    </w:p>
    <w:p w:rsidR="00111715" w:rsidRDefault="00111715" w:rsidP="00111715">
      <w:pPr>
        <w:pStyle w:val="Prrafodelista"/>
        <w:numPr>
          <w:ilvl w:val="0"/>
          <w:numId w:val="1"/>
        </w:numPr>
      </w:pPr>
      <w:r>
        <w:t>El rico y el pobre (Stgo 2)</w:t>
      </w:r>
    </w:p>
    <w:p w:rsidR="00111715" w:rsidRDefault="00111715" w:rsidP="00111715">
      <w:pPr>
        <w:pStyle w:val="Prrafodelista"/>
        <w:numPr>
          <w:ilvl w:val="0"/>
          <w:numId w:val="1"/>
        </w:numPr>
      </w:pPr>
      <w:r>
        <w:t>Superioridad por diferencia de dones (1Cor 12-13)</w:t>
      </w:r>
    </w:p>
    <w:p w:rsidR="00111715" w:rsidRDefault="00111715" w:rsidP="00111715">
      <w:r>
        <w:t>Leer Gálatas 3:</w:t>
      </w:r>
      <w:r w:rsidR="00FF034C">
        <w:t>28-29 y Colosenses 3:10-11</w:t>
      </w:r>
    </w:p>
    <w:p w:rsidR="00FF034C" w:rsidRDefault="00FF034C" w:rsidP="00111715"/>
    <w:p w:rsidR="00FF034C" w:rsidRPr="00E205AC" w:rsidRDefault="00FF034C" w:rsidP="00111715">
      <w:pPr>
        <w:rPr>
          <w:b/>
        </w:rPr>
      </w:pPr>
      <w:r w:rsidRPr="00E205AC">
        <w:rPr>
          <w:b/>
        </w:rPr>
        <w:t>Error tipo 2 (E2)</w:t>
      </w:r>
    </w:p>
    <w:p w:rsidR="00FF034C" w:rsidRDefault="00FF034C" w:rsidP="00111715">
      <w:r>
        <w:t>Afirmar que entre dos objetos o situaciones o personas o creencias NO existen diferencias significativas cuando si las hay. Ejemplo:</w:t>
      </w:r>
    </w:p>
    <w:p w:rsidR="0041422D" w:rsidRDefault="0041422D" w:rsidP="0041422D">
      <w:pPr>
        <w:pStyle w:val="Prrafodelista"/>
        <w:numPr>
          <w:ilvl w:val="0"/>
          <w:numId w:val="1"/>
        </w:numPr>
      </w:pPr>
      <w:r>
        <w:t>Como Dios ve y como vemos nosotros.</w:t>
      </w:r>
    </w:p>
    <w:p w:rsidR="0041422D" w:rsidRDefault="0041422D" w:rsidP="0041422D">
      <w:pPr>
        <w:pStyle w:val="Prrafodelista"/>
        <w:numPr>
          <w:ilvl w:val="0"/>
          <w:numId w:val="1"/>
        </w:numPr>
      </w:pPr>
      <w:r>
        <w:t>El creyente y el no creyente.</w:t>
      </w:r>
    </w:p>
    <w:p w:rsidR="0041422D" w:rsidRDefault="0041422D" w:rsidP="0041422D">
      <w:pPr>
        <w:pStyle w:val="Prrafodelista"/>
        <w:numPr>
          <w:ilvl w:val="0"/>
          <w:numId w:val="1"/>
        </w:numPr>
      </w:pPr>
      <w:r>
        <w:t>Diferencias entre pecados.</w:t>
      </w:r>
    </w:p>
    <w:p w:rsidR="0041422D" w:rsidRDefault="0041422D" w:rsidP="0041422D">
      <w:pPr>
        <w:pStyle w:val="Prrafodelista"/>
        <w:numPr>
          <w:ilvl w:val="0"/>
          <w:numId w:val="1"/>
        </w:numPr>
      </w:pPr>
      <w:r>
        <w:t>Diferencias entre maestros Jesús y Buda.</w:t>
      </w:r>
    </w:p>
    <w:p w:rsidR="0041422D" w:rsidRDefault="0041422D" w:rsidP="0041422D"/>
    <w:p w:rsidR="0041422D" w:rsidRDefault="0041422D" w:rsidP="0041422D">
      <w:r w:rsidRPr="00E205AC">
        <w:rPr>
          <w:b/>
        </w:rPr>
        <w:t>Error tipo 3 (E3</w:t>
      </w:r>
      <w:r>
        <w:t>)</w:t>
      </w:r>
    </w:p>
    <w:p w:rsidR="0041422D" w:rsidRDefault="0041422D" w:rsidP="0041422D">
      <w:r>
        <w:t>Es resolver bien o mal un problema que no es el verdadero problema. Ejemplo:</w:t>
      </w:r>
    </w:p>
    <w:p w:rsidR="0041422D" w:rsidRDefault="0041422D" w:rsidP="0041422D">
      <w:pPr>
        <w:pStyle w:val="Prrafodelista"/>
        <w:numPr>
          <w:ilvl w:val="0"/>
          <w:numId w:val="1"/>
        </w:numPr>
      </w:pPr>
      <w:r>
        <w:t>¿Cuál es la causa de las divisiones en la hermandad cristiana? La causa es la falta de conocimiento o entendimiento. (Col 2:2)</w:t>
      </w:r>
    </w:p>
    <w:p w:rsidR="00E205AC" w:rsidRDefault="00E205AC" w:rsidP="0041422D">
      <w:pPr>
        <w:pStyle w:val="Prrafodelista"/>
        <w:numPr>
          <w:ilvl w:val="0"/>
          <w:numId w:val="1"/>
        </w:numPr>
      </w:pPr>
      <w:r>
        <w:t>El problema de los débiles en la fe en Corintios.</w:t>
      </w:r>
    </w:p>
    <w:sectPr w:rsidR="00E205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66C44"/>
    <w:multiLevelType w:val="hybridMultilevel"/>
    <w:tmpl w:val="CA860D98"/>
    <w:lvl w:ilvl="0" w:tplc="B17687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15"/>
    <w:rsid w:val="00075232"/>
    <w:rsid w:val="00111715"/>
    <w:rsid w:val="0041422D"/>
    <w:rsid w:val="00E205AC"/>
    <w:rsid w:val="00FF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B680A-C3F7-4376-B24E-C0F0145D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1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Camacho</dc:creator>
  <cp:keywords/>
  <dc:description/>
  <cp:lastModifiedBy>Camacho</cp:lastModifiedBy>
  <cp:revision>1</cp:revision>
  <dcterms:created xsi:type="dcterms:W3CDTF">2015-11-06T23:23:00Z</dcterms:created>
  <dcterms:modified xsi:type="dcterms:W3CDTF">2015-11-07T02:29:00Z</dcterms:modified>
</cp:coreProperties>
</file>