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E10F" w14:textId="0C1A4BF9" w:rsidR="006E1577" w:rsidRDefault="006E1577" w:rsidP="006E1577">
      <w:pPr>
        <w:rPr>
          <w:rFonts w:asciiTheme="minorHAnsi" w:hAnsiTheme="minorHAnsi" w:cstheme="minorHAnsi"/>
          <w:sz w:val="20"/>
          <w:szCs w:val="20"/>
        </w:rPr>
      </w:pPr>
      <w:r w:rsidRPr="003E4280">
        <w:rPr>
          <w:rFonts w:asciiTheme="minorHAnsi" w:hAnsiTheme="minorHAnsi" w:cstheme="minorHAnsi"/>
          <w:b/>
          <w:bCs/>
          <w:sz w:val="28"/>
          <w:szCs w:val="28"/>
        </w:rPr>
        <w:t>God blessed TIBI from A-Z in 2019!</w:t>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r>
      <w:r>
        <w:rPr>
          <w:rFonts w:asciiTheme="minorHAnsi" w:hAnsiTheme="minorHAnsi" w:cstheme="minorHAnsi"/>
          <w:b/>
          <w:bCs/>
          <w:sz w:val="28"/>
          <w:szCs w:val="28"/>
        </w:rPr>
        <w:tab/>
        <w:t>January 17, 2020</w:t>
      </w:r>
    </w:p>
    <w:p w14:paraId="32EEB3D3" w14:textId="77777777" w:rsidR="006E1577" w:rsidRPr="003E4280" w:rsidRDefault="006E1577" w:rsidP="006E1577">
      <w:pPr>
        <w:rPr>
          <w:rFonts w:asciiTheme="minorHAnsi" w:hAnsiTheme="minorHAnsi" w:cstheme="minorHAnsi"/>
          <w:b/>
          <w:bCs/>
          <w:color w:val="0070C0"/>
          <w:sz w:val="11"/>
          <w:szCs w:val="11"/>
        </w:rPr>
      </w:pPr>
    </w:p>
    <w:p w14:paraId="7C92DD81" w14:textId="77777777" w:rsidR="006E1577" w:rsidRDefault="006E1577" w:rsidP="006E1577">
      <w:pPr>
        <w:ind w:left="360" w:hanging="360"/>
        <w:rPr>
          <w:rFonts w:asciiTheme="minorHAnsi" w:hAnsiTheme="minorHAnsi" w:cstheme="minorHAnsi"/>
          <w:color w:val="000000" w:themeColor="text1"/>
          <w:sz w:val="23"/>
          <w:szCs w:val="23"/>
        </w:rPr>
      </w:pPr>
    </w:p>
    <w:p w14:paraId="42C60960" w14:textId="47394EDA"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70C0"/>
          <w:sz w:val="23"/>
          <w:szCs w:val="23"/>
        </w:rPr>
        <w:t>A</w:t>
      </w:r>
      <w:r w:rsidRPr="005A451C">
        <w:rPr>
          <w:rFonts w:asciiTheme="minorHAnsi" w:hAnsiTheme="minorHAnsi" w:cstheme="minorHAnsi"/>
          <w:b/>
          <w:bCs/>
          <w:sz w:val="23"/>
          <w:szCs w:val="23"/>
        </w:rPr>
        <w:t>ustria</w:t>
      </w:r>
      <w:r w:rsidRPr="003E4280">
        <w:rPr>
          <w:rFonts w:asciiTheme="minorHAnsi" w:hAnsiTheme="minorHAnsi" w:cstheme="minorHAnsi"/>
          <w:sz w:val="23"/>
          <w:szCs w:val="23"/>
        </w:rPr>
        <w:t>:  We began to train refugee Muslims in Austria, in Farsi—new converts to Christianity from Iran and Afghanistan.</w:t>
      </w:r>
    </w:p>
    <w:p w14:paraId="4262768D"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B050"/>
          <w:sz w:val="23"/>
          <w:szCs w:val="23"/>
        </w:rPr>
        <w:t>B</w:t>
      </w:r>
      <w:r w:rsidRPr="005A451C">
        <w:rPr>
          <w:rFonts w:asciiTheme="minorHAnsi" w:hAnsiTheme="minorHAnsi" w:cstheme="minorHAnsi"/>
          <w:b/>
          <w:bCs/>
          <w:sz w:val="23"/>
          <w:szCs w:val="23"/>
        </w:rPr>
        <w:t>aptisms</w:t>
      </w:r>
      <w:r w:rsidRPr="003E4280">
        <w:rPr>
          <w:rFonts w:asciiTheme="minorHAnsi" w:hAnsiTheme="minorHAnsi" w:cstheme="minorHAnsi"/>
          <w:sz w:val="23"/>
          <w:szCs w:val="23"/>
        </w:rPr>
        <w:t xml:space="preserve">:  </w:t>
      </w:r>
      <w:r>
        <w:rPr>
          <w:rFonts w:asciiTheme="minorHAnsi" w:hAnsiTheme="minorHAnsi" w:cstheme="minorHAnsi"/>
          <w:b/>
          <w:bCs/>
          <w:sz w:val="23"/>
          <w:szCs w:val="23"/>
        </w:rPr>
        <w:t>630</w:t>
      </w:r>
      <w:r w:rsidRPr="003E4280">
        <w:rPr>
          <w:rFonts w:asciiTheme="minorHAnsi" w:hAnsiTheme="minorHAnsi" w:cstheme="minorHAnsi"/>
          <w:sz w:val="23"/>
          <w:szCs w:val="23"/>
        </w:rPr>
        <w:t xml:space="preserve"> in all this year at sites where TIBI helps train leaders, making a total of </w:t>
      </w:r>
      <w:r>
        <w:rPr>
          <w:rFonts w:asciiTheme="minorHAnsi" w:hAnsiTheme="minorHAnsi" w:cstheme="minorHAnsi"/>
          <w:b/>
          <w:bCs/>
          <w:sz w:val="23"/>
          <w:szCs w:val="23"/>
        </w:rPr>
        <w:t>4285</w:t>
      </w:r>
      <w:r w:rsidRPr="003E4280">
        <w:rPr>
          <w:rFonts w:asciiTheme="minorHAnsi" w:hAnsiTheme="minorHAnsi" w:cstheme="minorHAnsi"/>
          <w:sz w:val="23"/>
          <w:szCs w:val="23"/>
        </w:rPr>
        <w:t xml:space="preserve">+ since 2009. </w:t>
      </w:r>
    </w:p>
    <w:p w14:paraId="566ACE6C"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FF0000"/>
          <w:sz w:val="23"/>
          <w:szCs w:val="23"/>
        </w:rPr>
        <w:t>C</w:t>
      </w:r>
      <w:r w:rsidRPr="005A451C">
        <w:rPr>
          <w:rFonts w:asciiTheme="minorHAnsi" w:hAnsiTheme="minorHAnsi" w:cstheme="minorHAnsi"/>
          <w:b/>
          <w:bCs/>
          <w:sz w:val="23"/>
          <w:szCs w:val="23"/>
        </w:rPr>
        <w:t>ertification</w:t>
      </w:r>
      <w:r w:rsidRPr="003E4280">
        <w:rPr>
          <w:rFonts w:asciiTheme="minorHAnsi" w:hAnsiTheme="minorHAnsi" w:cstheme="minorHAnsi"/>
          <w:sz w:val="23"/>
          <w:szCs w:val="23"/>
        </w:rPr>
        <w:t>: We applied for our bachelor’s program to be certified by a national organization called AETH; if we qualify for this, our graduates can be accepted to any graduate seminary in the US (and likely many in other countries).</w:t>
      </w:r>
    </w:p>
    <w:p w14:paraId="5A7DDED9"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7030A0"/>
          <w:sz w:val="23"/>
          <w:szCs w:val="23"/>
        </w:rPr>
        <w:t>D</w:t>
      </w:r>
      <w:r w:rsidRPr="005A451C">
        <w:rPr>
          <w:rFonts w:asciiTheme="minorHAnsi" w:hAnsiTheme="minorHAnsi" w:cstheme="minorHAnsi"/>
          <w:b/>
          <w:bCs/>
          <w:sz w:val="23"/>
          <w:szCs w:val="23"/>
        </w:rPr>
        <w:t>irectors</w:t>
      </w:r>
      <w:r w:rsidRPr="003E4280">
        <w:rPr>
          <w:rFonts w:asciiTheme="minorHAnsi" w:hAnsiTheme="minorHAnsi" w:cstheme="minorHAnsi"/>
          <w:sz w:val="23"/>
          <w:szCs w:val="23"/>
        </w:rPr>
        <w:t>:  our board is a blessing for TIBI; we added Gustavo and Micaela Villanueva as new members this year.</w:t>
      </w:r>
    </w:p>
    <w:p w14:paraId="29DB0DF7"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70C0"/>
          <w:sz w:val="23"/>
          <w:szCs w:val="23"/>
        </w:rPr>
        <w:t>E</w:t>
      </w:r>
      <w:r w:rsidRPr="005A451C">
        <w:rPr>
          <w:rFonts w:asciiTheme="minorHAnsi" w:hAnsiTheme="minorHAnsi" w:cstheme="minorHAnsi"/>
          <w:b/>
          <w:bCs/>
          <w:sz w:val="23"/>
          <w:szCs w:val="23"/>
        </w:rPr>
        <w:t>BLs</w:t>
      </w:r>
      <w:r w:rsidRPr="003E4280">
        <w:rPr>
          <w:rFonts w:asciiTheme="minorHAnsi" w:hAnsiTheme="minorHAnsi" w:cstheme="minorHAnsi"/>
          <w:sz w:val="23"/>
          <w:szCs w:val="23"/>
        </w:rPr>
        <w:t>:  flourishing local Bible schools in Guatemala, Nicaragua, and El Salvador, along with at least 10 others in different countries of Latin America.</w:t>
      </w:r>
    </w:p>
    <w:p w14:paraId="53B37C1E"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B050"/>
          <w:sz w:val="23"/>
          <w:szCs w:val="23"/>
        </w:rPr>
        <w:t>F</w:t>
      </w:r>
      <w:r w:rsidRPr="005A451C">
        <w:rPr>
          <w:rFonts w:asciiTheme="minorHAnsi" w:hAnsiTheme="minorHAnsi" w:cstheme="minorHAnsi"/>
          <w:b/>
          <w:bCs/>
          <w:sz w:val="23"/>
          <w:szCs w:val="23"/>
        </w:rPr>
        <w:t>arshad</w:t>
      </w:r>
      <w:r w:rsidRPr="003E4280">
        <w:rPr>
          <w:rFonts w:asciiTheme="minorHAnsi" w:hAnsiTheme="minorHAnsi" w:cstheme="minorHAnsi"/>
          <w:sz w:val="23"/>
          <w:szCs w:val="23"/>
        </w:rPr>
        <w:t>:  our wonderful translator in Vienna, Austria, who makes possible our classes in Farsi.</w:t>
      </w:r>
    </w:p>
    <w:p w14:paraId="27AD7E5D"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FF0000"/>
          <w:sz w:val="23"/>
          <w:szCs w:val="23"/>
        </w:rPr>
        <w:t>G</w:t>
      </w:r>
      <w:r w:rsidRPr="005A451C">
        <w:rPr>
          <w:rFonts w:asciiTheme="minorHAnsi" w:hAnsiTheme="minorHAnsi" w:cstheme="minorHAnsi"/>
          <w:b/>
          <w:bCs/>
          <w:sz w:val="23"/>
          <w:szCs w:val="23"/>
        </w:rPr>
        <w:t>od</w:t>
      </w:r>
      <w:r w:rsidRPr="003E4280">
        <w:rPr>
          <w:rFonts w:asciiTheme="minorHAnsi" w:hAnsiTheme="minorHAnsi" w:cstheme="minorHAnsi"/>
          <w:sz w:val="23"/>
          <w:szCs w:val="23"/>
        </w:rPr>
        <w:t xml:space="preserve">:  </w:t>
      </w:r>
      <w:proofErr w:type="gramStart"/>
      <w:r w:rsidRPr="003E4280">
        <w:rPr>
          <w:rFonts w:asciiTheme="minorHAnsi" w:hAnsiTheme="minorHAnsi" w:cstheme="minorHAnsi"/>
          <w:sz w:val="23"/>
          <w:szCs w:val="23"/>
        </w:rPr>
        <w:t>the</w:t>
      </w:r>
      <w:proofErr w:type="gramEnd"/>
      <w:r w:rsidRPr="003E4280">
        <w:rPr>
          <w:rFonts w:asciiTheme="minorHAnsi" w:hAnsiTheme="minorHAnsi" w:cstheme="minorHAnsi"/>
          <w:sz w:val="23"/>
          <w:szCs w:val="23"/>
        </w:rPr>
        <w:t xml:space="preserve"> One who makes all things possible, interesting, new, and exciting</w:t>
      </w:r>
      <w:r>
        <w:rPr>
          <w:rFonts w:asciiTheme="minorHAnsi" w:hAnsiTheme="minorHAnsi" w:cstheme="minorHAnsi"/>
          <w:sz w:val="23"/>
          <w:szCs w:val="23"/>
        </w:rPr>
        <w:t>π</w:t>
      </w:r>
    </w:p>
    <w:p w14:paraId="45D58C1A"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7030A0"/>
          <w:sz w:val="23"/>
          <w:szCs w:val="23"/>
        </w:rPr>
        <w:t>H</w:t>
      </w:r>
      <w:r w:rsidRPr="005A451C">
        <w:rPr>
          <w:rFonts w:asciiTheme="minorHAnsi" w:hAnsiTheme="minorHAnsi" w:cstheme="minorHAnsi"/>
          <w:b/>
          <w:bCs/>
          <w:sz w:val="23"/>
          <w:szCs w:val="23"/>
        </w:rPr>
        <w:t>ebrew 1 and 2, Hebrews, Homiletics, History and Geography, History of the church</w:t>
      </w:r>
      <w:r w:rsidRPr="003E4280">
        <w:rPr>
          <w:rFonts w:asciiTheme="minorHAnsi" w:hAnsiTheme="minorHAnsi" w:cstheme="minorHAnsi"/>
          <w:sz w:val="23"/>
          <w:szCs w:val="23"/>
        </w:rPr>
        <w:t>: and 14 other great courses taught this year in our live video conferencing program with full-time scholarship students.</w:t>
      </w:r>
    </w:p>
    <w:p w14:paraId="2C6CA4E0"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70C0"/>
          <w:sz w:val="23"/>
          <w:szCs w:val="23"/>
        </w:rPr>
        <w:t>I</w:t>
      </w:r>
      <w:r w:rsidRPr="005A451C">
        <w:rPr>
          <w:rFonts w:asciiTheme="minorHAnsi" w:hAnsiTheme="minorHAnsi" w:cstheme="minorHAnsi"/>
          <w:b/>
          <w:bCs/>
          <w:sz w:val="23"/>
          <w:szCs w:val="23"/>
        </w:rPr>
        <w:t>srael</w:t>
      </w:r>
      <w:r w:rsidRPr="003E4280">
        <w:rPr>
          <w:rFonts w:asciiTheme="minorHAnsi" w:hAnsiTheme="minorHAnsi" w:cstheme="minorHAnsi"/>
          <w:sz w:val="23"/>
          <w:szCs w:val="23"/>
        </w:rPr>
        <w:t xml:space="preserve">:  we enjoyed taking our 7th group to Jordan, then Israel, with </w:t>
      </w:r>
      <w:r w:rsidRPr="003E4280">
        <w:rPr>
          <w:rFonts w:asciiTheme="minorHAnsi" w:hAnsiTheme="minorHAnsi" w:cstheme="minorHAnsi"/>
          <w:b/>
          <w:bCs/>
          <w:sz w:val="23"/>
          <w:szCs w:val="23"/>
        </w:rPr>
        <w:t>42</w:t>
      </w:r>
      <w:r w:rsidRPr="003E4280">
        <w:rPr>
          <w:rFonts w:asciiTheme="minorHAnsi" w:hAnsiTheme="minorHAnsi" w:cstheme="minorHAnsi"/>
          <w:sz w:val="23"/>
          <w:szCs w:val="23"/>
        </w:rPr>
        <w:t xml:space="preserve"> people for 14 days.</w:t>
      </w:r>
    </w:p>
    <w:p w14:paraId="5EFE00A3"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B050"/>
          <w:sz w:val="23"/>
          <w:szCs w:val="23"/>
        </w:rPr>
        <w:t>J</w:t>
      </w:r>
      <w:r w:rsidRPr="005A451C">
        <w:rPr>
          <w:rFonts w:asciiTheme="minorHAnsi" w:hAnsiTheme="minorHAnsi" w:cstheme="minorHAnsi"/>
          <w:b/>
          <w:bCs/>
          <w:sz w:val="23"/>
          <w:szCs w:val="23"/>
        </w:rPr>
        <w:t xml:space="preserve">uan Meza, Jorge Pineda, Jim </w:t>
      </w:r>
      <w:proofErr w:type="spellStart"/>
      <w:r w:rsidRPr="005A451C">
        <w:rPr>
          <w:rFonts w:asciiTheme="minorHAnsi" w:hAnsiTheme="minorHAnsi" w:cstheme="minorHAnsi"/>
          <w:b/>
          <w:bCs/>
          <w:sz w:val="23"/>
          <w:szCs w:val="23"/>
        </w:rPr>
        <w:t>Holway</w:t>
      </w:r>
      <w:proofErr w:type="spellEnd"/>
      <w:r w:rsidRPr="003E4280">
        <w:rPr>
          <w:rFonts w:asciiTheme="minorHAnsi" w:hAnsiTheme="minorHAnsi" w:cstheme="minorHAnsi"/>
          <w:sz w:val="23"/>
          <w:szCs w:val="23"/>
        </w:rPr>
        <w:t xml:space="preserve">:  and </w:t>
      </w:r>
      <w:r w:rsidRPr="003E4280">
        <w:rPr>
          <w:rFonts w:asciiTheme="minorHAnsi" w:hAnsiTheme="minorHAnsi" w:cstheme="minorHAnsi"/>
          <w:b/>
          <w:bCs/>
          <w:sz w:val="23"/>
          <w:szCs w:val="23"/>
        </w:rPr>
        <w:t>22</w:t>
      </w:r>
      <w:r w:rsidRPr="003E4280">
        <w:rPr>
          <w:rFonts w:asciiTheme="minorHAnsi" w:hAnsiTheme="minorHAnsi" w:cstheme="minorHAnsi"/>
          <w:sz w:val="23"/>
          <w:szCs w:val="23"/>
        </w:rPr>
        <w:t xml:space="preserve"> other wonderful men serve as professors as TIBI (and partner schools) for our 40 courses.</w:t>
      </w:r>
    </w:p>
    <w:p w14:paraId="516B5032"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FF0000"/>
          <w:sz w:val="23"/>
          <w:szCs w:val="23"/>
        </w:rPr>
        <w:t>K</w:t>
      </w:r>
      <w:r w:rsidRPr="005A451C">
        <w:rPr>
          <w:rFonts w:asciiTheme="minorHAnsi" w:hAnsiTheme="minorHAnsi" w:cstheme="minorHAnsi"/>
          <w:b/>
          <w:bCs/>
          <w:sz w:val="23"/>
          <w:szCs w:val="23"/>
        </w:rPr>
        <w:t>ingdom work</w:t>
      </w:r>
      <w:r w:rsidRPr="003E4280">
        <w:rPr>
          <w:rFonts w:asciiTheme="minorHAnsi" w:hAnsiTheme="minorHAnsi" w:cstheme="minorHAnsi"/>
          <w:sz w:val="23"/>
          <w:szCs w:val="23"/>
        </w:rPr>
        <w:t>: we believe we are helping shape and launch part of the new generation of Kingdom leaders.</w:t>
      </w:r>
    </w:p>
    <w:p w14:paraId="1CF065FC" w14:textId="77777777" w:rsidR="006E1577" w:rsidRPr="003E4280" w:rsidRDefault="006E1577" w:rsidP="006E1577">
      <w:pPr>
        <w:ind w:left="360" w:hanging="360"/>
        <w:rPr>
          <w:rFonts w:asciiTheme="minorHAnsi" w:hAnsiTheme="minorHAnsi" w:cstheme="minorHAnsi"/>
          <w:sz w:val="23"/>
          <w:szCs w:val="23"/>
        </w:rPr>
      </w:pPr>
      <w:proofErr w:type="spellStart"/>
      <w:r w:rsidRPr="005A451C">
        <w:rPr>
          <w:rFonts w:asciiTheme="minorHAnsi" w:hAnsiTheme="minorHAnsi" w:cstheme="minorHAnsi"/>
          <w:b/>
          <w:bCs/>
          <w:color w:val="7030A0"/>
          <w:sz w:val="23"/>
          <w:szCs w:val="23"/>
        </w:rPr>
        <w:t>L</w:t>
      </w:r>
      <w:r w:rsidRPr="005A451C">
        <w:rPr>
          <w:rFonts w:asciiTheme="minorHAnsi" w:hAnsiTheme="minorHAnsi" w:cstheme="minorHAnsi"/>
          <w:b/>
          <w:bCs/>
          <w:sz w:val="23"/>
          <w:szCs w:val="23"/>
        </w:rPr>
        <w:t>iudmila</w:t>
      </w:r>
      <w:proofErr w:type="spellEnd"/>
      <w:r w:rsidRPr="005A451C">
        <w:rPr>
          <w:rFonts w:asciiTheme="minorHAnsi" w:hAnsiTheme="minorHAnsi" w:cstheme="minorHAnsi"/>
          <w:b/>
          <w:bCs/>
          <w:sz w:val="23"/>
          <w:szCs w:val="23"/>
        </w:rPr>
        <w:t xml:space="preserve"> </w:t>
      </w:r>
      <w:proofErr w:type="spellStart"/>
      <w:r w:rsidRPr="005A451C">
        <w:rPr>
          <w:rFonts w:asciiTheme="minorHAnsi" w:hAnsiTheme="minorHAnsi" w:cstheme="minorHAnsi"/>
          <w:b/>
          <w:bCs/>
          <w:sz w:val="23"/>
          <w:szCs w:val="23"/>
        </w:rPr>
        <w:t>Bencosme</w:t>
      </w:r>
      <w:proofErr w:type="spellEnd"/>
      <w:r w:rsidRPr="003E4280">
        <w:rPr>
          <w:rFonts w:asciiTheme="minorHAnsi" w:hAnsiTheme="minorHAnsi" w:cstheme="minorHAnsi"/>
          <w:sz w:val="23"/>
          <w:szCs w:val="23"/>
        </w:rPr>
        <w:t xml:space="preserve">:  our amazing coordinator of TIBI’s work in Cuba, who reported that TIBI has had </w:t>
      </w:r>
      <w:r w:rsidRPr="003E4280">
        <w:rPr>
          <w:rFonts w:asciiTheme="minorHAnsi" w:hAnsiTheme="minorHAnsi" w:cstheme="minorHAnsi"/>
          <w:b/>
          <w:bCs/>
          <w:sz w:val="23"/>
          <w:szCs w:val="23"/>
        </w:rPr>
        <w:t>13,299</w:t>
      </w:r>
      <w:r w:rsidRPr="003E4280">
        <w:rPr>
          <w:rFonts w:asciiTheme="minorHAnsi" w:hAnsiTheme="minorHAnsi" w:cstheme="minorHAnsi"/>
          <w:sz w:val="23"/>
          <w:szCs w:val="23"/>
        </w:rPr>
        <w:t xml:space="preserve"> students in Cuba who have taken at least one course! We currently have </w:t>
      </w:r>
      <w:r w:rsidRPr="003E4280">
        <w:rPr>
          <w:rFonts w:asciiTheme="minorHAnsi" w:hAnsiTheme="minorHAnsi" w:cstheme="minorHAnsi"/>
          <w:b/>
          <w:bCs/>
          <w:sz w:val="23"/>
          <w:szCs w:val="23"/>
        </w:rPr>
        <w:t>2014</w:t>
      </w:r>
      <w:r w:rsidRPr="003E4280">
        <w:rPr>
          <w:rFonts w:asciiTheme="minorHAnsi" w:hAnsiTheme="minorHAnsi" w:cstheme="minorHAnsi"/>
          <w:sz w:val="23"/>
          <w:szCs w:val="23"/>
        </w:rPr>
        <w:t xml:space="preserve"> students active there.</w:t>
      </w:r>
    </w:p>
    <w:p w14:paraId="4D852387"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70C0"/>
          <w:sz w:val="23"/>
          <w:szCs w:val="23"/>
        </w:rPr>
        <w:t>M</w:t>
      </w:r>
      <w:r w:rsidRPr="005A451C">
        <w:rPr>
          <w:rFonts w:asciiTheme="minorHAnsi" w:hAnsiTheme="minorHAnsi" w:cstheme="minorHAnsi"/>
          <w:b/>
          <w:bCs/>
          <w:sz w:val="23"/>
          <w:szCs w:val="23"/>
        </w:rPr>
        <w:t>asters of Practical Theology</w:t>
      </w:r>
      <w:r w:rsidRPr="003E4280">
        <w:rPr>
          <w:rFonts w:asciiTheme="minorHAnsi" w:hAnsiTheme="minorHAnsi" w:cstheme="minorHAnsi"/>
          <w:sz w:val="23"/>
          <w:szCs w:val="23"/>
        </w:rPr>
        <w:t xml:space="preserve">: we welcomed our second cohort in the MPT, </w:t>
      </w:r>
      <w:r w:rsidRPr="003E4280">
        <w:rPr>
          <w:rFonts w:asciiTheme="minorHAnsi" w:hAnsiTheme="minorHAnsi" w:cstheme="minorHAnsi"/>
          <w:b/>
          <w:bCs/>
          <w:sz w:val="23"/>
          <w:szCs w:val="23"/>
        </w:rPr>
        <w:t>10</w:t>
      </w:r>
      <w:r w:rsidRPr="003E4280">
        <w:rPr>
          <w:rFonts w:asciiTheme="minorHAnsi" w:hAnsiTheme="minorHAnsi" w:cstheme="minorHAnsi"/>
          <w:sz w:val="23"/>
          <w:szCs w:val="23"/>
        </w:rPr>
        <w:t xml:space="preserve"> in all, with our partners from Quito and Sunset.</w:t>
      </w:r>
    </w:p>
    <w:p w14:paraId="07B0C79D"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B050"/>
          <w:sz w:val="23"/>
          <w:szCs w:val="23"/>
        </w:rPr>
        <w:t>N</w:t>
      </w:r>
      <w:r w:rsidRPr="005A451C">
        <w:rPr>
          <w:rFonts w:asciiTheme="minorHAnsi" w:hAnsiTheme="minorHAnsi" w:cstheme="minorHAnsi"/>
          <w:b/>
          <w:bCs/>
          <w:sz w:val="23"/>
          <w:szCs w:val="23"/>
        </w:rPr>
        <w:t>umbers about graduates</w:t>
      </w:r>
      <w:r w:rsidRPr="003E4280">
        <w:rPr>
          <w:rFonts w:asciiTheme="minorHAnsi" w:hAnsiTheme="minorHAnsi" w:cstheme="minorHAnsi"/>
          <w:sz w:val="23"/>
          <w:szCs w:val="23"/>
        </w:rPr>
        <w:t xml:space="preserve">:  In 2019, TIBI graduated 11 more students from 6 countries.  Now we have </w:t>
      </w:r>
      <w:r w:rsidRPr="003E4280">
        <w:rPr>
          <w:rFonts w:asciiTheme="minorHAnsi" w:hAnsiTheme="minorHAnsi" w:cstheme="minorHAnsi"/>
          <w:b/>
          <w:bCs/>
          <w:sz w:val="23"/>
          <w:szCs w:val="23"/>
        </w:rPr>
        <w:t>164</w:t>
      </w:r>
      <w:r w:rsidRPr="003E4280">
        <w:rPr>
          <w:rFonts w:asciiTheme="minorHAnsi" w:hAnsiTheme="minorHAnsi" w:cstheme="minorHAnsi"/>
          <w:sz w:val="23"/>
          <w:szCs w:val="23"/>
        </w:rPr>
        <w:t xml:space="preserve"> current full-time students or graduates working in </w:t>
      </w:r>
      <w:r w:rsidRPr="003E4280">
        <w:rPr>
          <w:rFonts w:asciiTheme="minorHAnsi" w:hAnsiTheme="minorHAnsi" w:cstheme="minorHAnsi"/>
          <w:b/>
          <w:bCs/>
          <w:sz w:val="23"/>
          <w:szCs w:val="23"/>
        </w:rPr>
        <w:t>112</w:t>
      </w:r>
      <w:r w:rsidRPr="003E4280">
        <w:rPr>
          <w:rFonts w:asciiTheme="minorHAnsi" w:hAnsiTheme="minorHAnsi" w:cstheme="minorHAnsi"/>
          <w:sz w:val="23"/>
          <w:szCs w:val="23"/>
        </w:rPr>
        <w:t xml:space="preserve"> congregations in </w:t>
      </w:r>
      <w:r w:rsidRPr="003E4280">
        <w:rPr>
          <w:rFonts w:asciiTheme="minorHAnsi" w:hAnsiTheme="minorHAnsi" w:cstheme="minorHAnsi"/>
          <w:b/>
          <w:bCs/>
          <w:sz w:val="23"/>
          <w:szCs w:val="23"/>
        </w:rPr>
        <w:t>76</w:t>
      </w:r>
      <w:r w:rsidRPr="003E4280">
        <w:rPr>
          <w:rFonts w:asciiTheme="minorHAnsi" w:hAnsiTheme="minorHAnsi" w:cstheme="minorHAnsi"/>
          <w:sz w:val="23"/>
          <w:szCs w:val="23"/>
        </w:rPr>
        <w:t xml:space="preserve"> cities in </w:t>
      </w:r>
      <w:r w:rsidRPr="003E4280">
        <w:rPr>
          <w:rFonts w:asciiTheme="minorHAnsi" w:hAnsiTheme="minorHAnsi" w:cstheme="minorHAnsi"/>
          <w:b/>
          <w:bCs/>
          <w:sz w:val="23"/>
          <w:szCs w:val="23"/>
        </w:rPr>
        <w:t>18</w:t>
      </w:r>
      <w:r w:rsidRPr="003E4280">
        <w:rPr>
          <w:rFonts w:asciiTheme="minorHAnsi" w:hAnsiTheme="minorHAnsi" w:cstheme="minorHAnsi"/>
          <w:sz w:val="23"/>
          <w:szCs w:val="23"/>
        </w:rPr>
        <w:t xml:space="preserve"> countries.</w:t>
      </w:r>
    </w:p>
    <w:p w14:paraId="23E69626"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FF0000"/>
          <w:sz w:val="23"/>
          <w:szCs w:val="23"/>
        </w:rPr>
        <w:t>O</w:t>
      </w:r>
      <w:r w:rsidRPr="005A451C">
        <w:rPr>
          <w:rFonts w:asciiTheme="minorHAnsi" w:hAnsiTheme="minorHAnsi" w:cstheme="minorHAnsi"/>
          <w:b/>
          <w:bCs/>
          <w:sz w:val="23"/>
          <w:szCs w:val="23"/>
        </w:rPr>
        <w:t>nline students</w:t>
      </w:r>
      <w:r w:rsidRPr="003E4280">
        <w:rPr>
          <w:rFonts w:asciiTheme="minorHAnsi" w:hAnsiTheme="minorHAnsi" w:cstheme="minorHAnsi"/>
          <w:sz w:val="23"/>
          <w:szCs w:val="23"/>
        </w:rPr>
        <w:t xml:space="preserve">:  2030+ in all, from 63 different countries, including all Latin America, </w:t>
      </w:r>
      <w:proofErr w:type="gramStart"/>
      <w:r w:rsidRPr="003E4280">
        <w:rPr>
          <w:rFonts w:asciiTheme="minorHAnsi" w:hAnsiTheme="minorHAnsi" w:cstheme="minorHAnsi"/>
          <w:sz w:val="23"/>
          <w:szCs w:val="23"/>
        </w:rPr>
        <w:t>and also</w:t>
      </w:r>
      <w:proofErr w:type="gramEnd"/>
      <w:r w:rsidRPr="003E4280">
        <w:rPr>
          <w:rFonts w:asciiTheme="minorHAnsi" w:hAnsiTheme="minorHAnsi" w:cstheme="minorHAnsi"/>
          <w:sz w:val="23"/>
          <w:szCs w:val="23"/>
        </w:rPr>
        <w:t xml:space="preserve"> places like Vietnam, Hong Kong, Israel, the Czech Republic, South Africa, Indonesia, Nigeria, Romania, and Slovakia!</w:t>
      </w:r>
    </w:p>
    <w:p w14:paraId="601AE78D"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7030A0"/>
          <w:sz w:val="23"/>
          <w:szCs w:val="23"/>
        </w:rPr>
        <w:t>P</w:t>
      </w:r>
      <w:r w:rsidRPr="005A451C">
        <w:rPr>
          <w:rFonts w:asciiTheme="minorHAnsi" w:hAnsiTheme="minorHAnsi" w:cstheme="minorHAnsi"/>
          <w:b/>
          <w:bCs/>
          <w:sz w:val="23"/>
          <w:szCs w:val="23"/>
        </w:rPr>
        <w:t>lanting churches</w:t>
      </w:r>
      <w:r w:rsidRPr="003E4280">
        <w:rPr>
          <w:rFonts w:asciiTheme="minorHAnsi" w:hAnsiTheme="minorHAnsi" w:cstheme="minorHAnsi"/>
          <w:sz w:val="23"/>
          <w:szCs w:val="23"/>
        </w:rPr>
        <w:t xml:space="preserve">:  We helped people in </w:t>
      </w:r>
      <w:r w:rsidRPr="003E4280">
        <w:rPr>
          <w:rFonts w:asciiTheme="minorHAnsi" w:hAnsiTheme="minorHAnsi" w:cstheme="minorHAnsi"/>
          <w:b/>
          <w:bCs/>
          <w:sz w:val="23"/>
          <w:szCs w:val="23"/>
        </w:rPr>
        <w:t>4</w:t>
      </w:r>
      <w:r w:rsidRPr="003E4280">
        <w:rPr>
          <w:rFonts w:asciiTheme="minorHAnsi" w:hAnsiTheme="minorHAnsi" w:cstheme="minorHAnsi"/>
          <w:sz w:val="23"/>
          <w:szCs w:val="23"/>
        </w:rPr>
        <w:t xml:space="preserve"> places plant new churches, for a total of 63 planted since 2009.</w:t>
      </w:r>
    </w:p>
    <w:p w14:paraId="0331EB76"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70C0"/>
          <w:sz w:val="23"/>
          <w:szCs w:val="23"/>
        </w:rPr>
        <w:t>Q</w:t>
      </w:r>
      <w:r w:rsidRPr="005A451C">
        <w:rPr>
          <w:rFonts w:asciiTheme="minorHAnsi" w:hAnsiTheme="minorHAnsi" w:cstheme="minorHAnsi"/>
          <w:b/>
          <w:bCs/>
          <w:sz w:val="23"/>
          <w:szCs w:val="23"/>
        </w:rPr>
        <w:t>uito School of Biblical Studies</w:t>
      </w:r>
      <w:r w:rsidRPr="003E4280">
        <w:rPr>
          <w:rFonts w:asciiTheme="minorHAnsi" w:hAnsiTheme="minorHAnsi" w:cstheme="minorHAnsi"/>
          <w:sz w:val="23"/>
          <w:szCs w:val="23"/>
        </w:rPr>
        <w:t>:  a partner school, with whom we share classes and jointly offer the MPT.</w:t>
      </w:r>
    </w:p>
    <w:p w14:paraId="2D22BC2D" w14:textId="77777777" w:rsidR="006E1577" w:rsidRPr="003E4280" w:rsidRDefault="006E1577" w:rsidP="006E1577">
      <w:pPr>
        <w:ind w:left="360" w:hanging="360"/>
        <w:rPr>
          <w:rFonts w:asciiTheme="minorHAnsi" w:hAnsiTheme="minorHAnsi" w:cstheme="minorHAnsi"/>
          <w:sz w:val="23"/>
          <w:szCs w:val="23"/>
        </w:rPr>
      </w:pPr>
      <w:proofErr w:type="spellStart"/>
      <w:r w:rsidRPr="005A451C">
        <w:rPr>
          <w:rFonts w:asciiTheme="minorHAnsi" w:hAnsiTheme="minorHAnsi" w:cstheme="minorHAnsi"/>
          <w:b/>
          <w:bCs/>
          <w:color w:val="00B050"/>
          <w:sz w:val="23"/>
          <w:szCs w:val="23"/>
        </w:rPr>
        <w:t>R</w:t>
      </w:r>
      <w:r w:rsidRPr="005A451C">
        <w:rPr>
          <w:rFonts w:asciiTheme="minorHAnsi" w:hAnsiTheme="minorHAnsi" w:cstheme="minorHAnsi"/>
          <w:b/>
          <w:bCs/>
          <w:sz w:val="23"/>
          <w:szCs w:val="23"/>
        </w:rPr>
        <w:t>eDET</w:t>
      </w:r>
      <w:proofErr w:type="spellEnd"/>
      <w:r w:rsidRPr="003E4280">
        <w:rPr>
          <w:rFonts w:asciiTheme="minorHAnsi" w:hAnsiTheme="minorHAnsi" w:cstheme="minorHAnsi"/>
          <w:sz w:val="23"/>
          <w:szCs w:val="23"/>
        </w:rPr>
        <w:t>:  a network of schools and programs in the US, Canada, and Puerto Rico, with whom we share resources and ideas to confront various challenges in Bible study and ministry.</w:t>
      </w:r>
    </w:p>
    <w:p w14:paraId="2899C791"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FF0000"/>
          <w:sz w:val="23"/>
          <w:szCs w:val="23"/>
        </w:rPr>
        <w:t>S</w:t>
      </w:r>
      <w:r w:rsidRPr="005A451C">
        <w:rPr>
          <w:rFonts w:asciiTheme="minorHAnsi" w:hAnsiTheme="minorHAnsi" w:cstheme="minorHAnsi"/>
          <w:b/>
          <w:bCs/>
          <w:sz w:val="23"/>
          <w:szCs w:val="23"/>
        </w:rPr>
        <w:t>tudents</w:t>
      </w:r>
      <w:r w:rsidRPr="003E4280">
        <w:rPr>
          <w:rFonts w:asciiTheme="minorHAnsi" w:hAnsiTheme="minorHAnsi" w:cstheme="minorHAnsi"/>
          <w:sz w:val="23"/>
          <w:szCs w:val="23"/>
        </w:rPr>
        <w:t xml:space="preserve">:  As of December 2019, we have a total of </w:t>
      </w:r>
      <w:r w:rsidRPr="003E4280">
        <w:rPr>
          <w:rFonts w:asciiTheme="minorHAnsi" w:hAnsiTheme="minorHAnsi" w:cstheme="minorHAnsi"/>
          <w:b/>
          <w:bCs/>
          <w:sz w:val="23"/>
          <w:szCs w:val="23"/>
        </w:rPr>
        <w:t>4400</w:t>
      </w:r>
      <w:r w:rsidRPr="003E4280">
        <w:rPr>
          <w:rFonts w:asciiTheme="minorHAnsi" w:hAnsiTheme="minorHAnsi" w:cstheme="minorHAnsi"/>
          <w:sz w:val="23"/>
          <w:szCs w:val="23"/>
        </w:rPr>
        <w:t xml:space="preserve"> students in live, online, or EBL formats.</w:t>
      </w:r>
    </w:p>
    <w:p w14:paraId="2E89DF84"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7030A0"/>
          <w:sz w:val="23"/>
          <w:szCs w:val="23"/>
        </w:rPr>
        <w:t>T</w:t>
      </w:r>
      <w:r w:rsidRPr="005A451C">
        <w:rPr>
          <w:rFonts w:asciiTheme="minorHAnsi" w:hAnsiTheme="minorHAnsi" w:cstheme="minorHAnsi"/>
          <w:b/>
          <w:bCs/>
          <w:sz w:val="23"/>
          <w:szCs w:val="23"/>
        </w:rPr>
        <w:t>ony Fernandez</w:t>
      </w:r>
      <w:r w:rsidRPr="003E4280">
        <w:rPr>
          <w:rFonts w:asciiTheme="minorHAnsi" w:hAnsiTheme="minorHAnsi" w:cstheme="minorHAnsi"/>
          <w:sz w:val="23"/>
          <w:szCs w:val="23"/>
        </w:rPr>
        <w:t xml:space="preserve">:  Cuban leader, one of TIBI’s graduates, who has helped plant 50+ churches since 2006, and along with his wife </w:t>
      </w:r>
      <w:proofErr w:type="spellStart"/>
      <w:r w:rsidRPr="003E4280">
        <w:rPr>
          <w:rFonts w:asciiTheme="minorHAnsi" w:hAnsiTheme="minorHAnsi" w:cstheme="minorHAnsi"/>
          <w:sz w:val="23"/>
          <w:szCs w:val="23"/>
        </w:rPr>
        <w:t>Liudmila</w:t>
      </w:r>
      <w:proofErr w:type="spellEnd"/>
      <w:r w:rsidRPr="003E4280">
        <w:rPr>
          <w:rFonts w:asciiTheme="minorHAnsi" w:hAnsiTheme="minorHAnsi" w:cstheme="minorHAnsi"/>
          <w:sz w:val="23"/>
          <w:szCs w:val="23"/>
        </w:rPr>
        <w:t xml:space="preserve"> is a key partner in several TIBI projects in Cuba.</w:t>
      </w:r>
    </w:p>
    <w:p w14:paraId="7A509C9F"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70C0"/>
          <w:sz w:val="23"/>
          <w:szCs w:val="23"/>
        </w:rPr>
        <w:t>U</w:t>
      </w:r>
      <w:r w:rsidRPr="005A451C">
        <w:rPr>
          <w:rFonts w:asciiTheme="minorHAnsi" w:hAnsiTheme="minorHAnsi" w:cstheme="minorHAnsi"/>
          <w:b/>
          <w:bCs/>
          <w:sz w:val="23"/>
          <w:szCs w:val="23"/>
        </w:rPr>
        <w:t>rdaneta, Daniel</w:t>
      </w:r>
      <w:r w:rsidRPr="003E4280">
        <w:rPr>
          <w:rFonts w:asciiTheme="minorHAnsi" w:hAnsiTheme="minorHAnsi" w:cstheme="minorHAnsi"/>
          <w:sz w:val="23"/>
          <w:szCs w:val="23"/>
        </w:rPr>
        <w:t xml:space="preserve">:  our IT specialist helping us improve our website, servers, and other tech aspects of TIBI. </w:t>
      </w:r>
    </w:p>
    <w:p w14:paraId="01957F85"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B050"/>
          <w:sz w:val="23"/>
          <w:szCs w:val="23"/>
        </w:rPr>
        <w:lastRenderedPageBreak/>
        <w:t>V</w:t>
      </w:r>
      <w:r w:rsidRPr="005A451C">
        <w:rPr>
          <w:rFonts w:asciiTheme="minorHAnsi" w:hAnsiTheme="minorHAnsi" w:cstheme="minorHAnsi"/>
          <w:b/>
          <w:bCs/>
          <w:sz w:val="23"/>
          <w:szCs w:val="23"/>
        </w:rPr>
        <w:t>enezuela</w:t>
      </w:r>
      <w:r w:rsidRPr="003E4280">
        <w:rPr>
          <w:rFonts w:asciiTheme="minorHAnsi" w:hAnsiTheme="minorHAnsi" w:cstheme="minorHAnsi"/>
          <w:sz w:val="23"/>
          <w:szCs w:val="23"/>
        </w:rPr>
        <w:t>:  the country with the largest number of TIBI graduates (32), from 25 different cities.</w:t>
      </w:r>
    </w:p>
    <w:p w14:paraId="5F49B940"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FF0000"/>
          <w:sz w:val="23"/>
          <w:szCs w:val="23"/>
        </w:rPr>
        <w:t>W</w:t>
      </w:r>
      <w:r w:rsidRPr="005A451C">
        <w:rPr>
          <w:rFonts w:asciiTheme="minorHAnsi" w:hAnsiTheme="minorHAnsi" w:cstheme="minorHAnsi"/>
          <w:b/>
          <w:bCs/>
          <w:sz w:val="23"/>
          <w:szCs w:val="23"/>
        </w:rPr>
        <w:t>e</w:t>
      </w:r>
      <w:r w:rsidRPr="003E4280">
        <w:rPr>
          <w:rFonts w:asciiTheme="minorHAnsi" w:hAnsiTheme="minorHAnsi" w:cstheme="minorHAnsi"/>
          <w:sz w:val="23"/>
          <w:szCs w:val="23"/>
        </w:rPr>
        <w:t>: a key concept expressed in partnering in our admin team, with church leaders, members, and other schools.</w:t>
      </w:r>
    </w:p>
    <w:p w14:paraId="2A54C556"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7030A0"/>
          <w:sz w:val="23"/>
          <w:szCs w:val="23"/>
        </w:rPr>
        <w:t>X</w:t>
      </w:r>
      <w:r w:rsidRPr="005A451C">
        <w:rPr>
          <w:rFonts w:asciiTheme="minorHAnsi" w:hAnsiTheme="minorHAnsi" w:cstheme="minorHAnsi"/>
          <w:b/>
          <w:bCs/>
          <w:sz w:val="23"/>
          <w:szCs w:val="23"/>
        </w:rPr>
        <w:t>V (15)</w:t>
      </w:r>
      <w:r w:rsidRPr="003E4280">
        <w:rPr>
          <w:rFonts w:asciiTheme="minorHAnsi" w:hAnsiTheme="minorHAnsi" w:cstheme="minorHAnsi"/>
          <w:sz w:val="23"/>
          <w:szCs w:val="23"/>
        </w:rPr>
        <w:t>:  number of years TIBI has been offering classes.</w:t>
      </w:r>
    </w:p>
    <w:p w14:paraId="11234791"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70C0"/>
          <w:sz w:val="23"/>
          <w:szCs w:val="23"/>
        </w:rPr>
        <w:t>Y</w:t>
      </w:r>
      <w:r w:rsidRPr="005A451C">
        <w:rPr>
          <w:rFonts w:asciiTheme="minorHAnsi" w:hAnsiTheme="minorHAnsi" w:cstheme="minorHAnsi"/>
          <w:b/>
          <w:bCs/>
          <w:sz w:val="23"/>
          <w:szCs w:val="23"/>
        </w:rPr>
        <w:t>ouTube channel</w:t>
      </w:r>
      <w:r w:rsidRPr="003E4280">
        <w:rPr>
          <w:rFonts w:asciiTheme="minorHAnsi" w:hAnsiTheme="minorHAnsi" w:cstheme="minorHAnsi"/>
          <w:sz w:val="23"/>
          <w:szCs w:val="23"/>
        </w:rPr>
        <w:t xml:space="preserve">: has 900+ videos with more than 875,000 views, and 8910 </w:t>
      </w:r>
      <w:proofErr w:type="gramStart"/>
      <w:r w:rsidRPr="003E4280">
        <w:rPr>
          <w:rFonts w:asciiTheme="minorHAnsi" w:hAnsiTheme="minorHAnsi" w:cstheme="minorHAnsi"/>
          <w:sz w:val="23"/>
          <w:szCs w:val="23"/>
        </w:rPr>
        <w:t>subscribers, since</w:t>
      </w:r>
      <w:proofErr w:type="gramEnd"/>
      <w:r w:rsidRPr="003E4280">
        <w:rPr>
          <w:rFonts w:asciiTheme="minorHAnsi" w:hAnsiTheme="minorHAnsi" w:cstheme="minorHAnsi"/>
          <w:sz w:val="23"/>
          <w:szCs w:val="23"/>
        </w:rPr>
        <w:t xml:space="preserve"> April 2015.</w:t>
      </w:r>
    </w:p>
    <w:p w14:paraId="117D388E" w14:textId="77777777" w:rsidR="006E1577" w:rsidRPr="003E4280" w:rsidRDefault="006E1577" w:rsidP="006E1577">
      <w:pPr>
        <w:ind w:left="360" w:hanging="360"/>
        <w:rPr>
          <w:rFonts w:asciiTheme="minorHAnsi" w:hAnsiTheme="minorHAnsi" w:cstheme="minorHAnsi"/>
          <w:sz w:val="23"/>
          <w:szCs w:val="23"/>
        </w:rPr>
      </w:pPr>
      <w:r w:rsidRPr="005A451C">
        <w:rPr>
          <w:rFonts w:asciiTheme="minorHAnsi" w:hAnsiTheme="minorHAnsi" w:cstheme="minorHAnsi"/>
          <w:b/>
          <w:bCs/>
          <w:color w:val="00B050"/>
          <w:sz w:val="23"/>
          <w:szCs w:val="23"/>
        </w:rPr>
        <w:t>Z</w:t>
      </w:r>
      <w:r w:rsidRPr="005A451C">
        <w:rPr>
          <w:rFonts w:asciiTheme="minorHAnsi" w:hAnsiTheme="minorHAnsi" w:cstheme="minorHAnsi"/>
          <w:b/>
          <w:bCs/>
          <w:sz w:val="23"/>
          <w:szCs w:val="23"/>
        </w:rPr>
        <w:t>oom</w:t>
      </w:r>
      <w:r w:rsidRPr="003E4280">
        <w:rPr>
          <w:rFonts w:asciiTheme="minorHAnsi" w:hAnsiTheme="minorHAnsi" w:cstheme="minorHAnsi"/>
          <w:sz w:val="23"/>
          <w:szCs w:val="23"/>
        </w:rPr>
        <w:t>:  our video conferencing system, which now allows up to 300 sites connected per classroom!</w:t>
      </w:r>
    </w:p>
    <w:p w14:paraId="0BEF5FE1" w14:textId="77777777" w:rsidR="006E1577" w:rsidRPr="003E4280" w:rsidRDefault="006E1577" w:rsidP="006E1577">
      <w:pPr>
        <w:rPr>
          <w:rFonts w:asciiTheme="minorHAnsi" w:hAnsiTheme="minorHAnsi" w:cstheme="minorHAnsi"/>
          <w:sz w:val="23"/>
          <w:szCs w:val="23"/>
        </w:rPr>
      </w:pPr>
    </w:p>
    <w:p w14:paraId="793DE85E" w14:textId="77777777" w:rsidR="006E1577" w:rsidRPr="003E4280" w:rsidRDefault="006E1577" w:rsidP="006E1577">
      <w:pPr>
        <w:ind w:firstLine="720"/>
        <w:rPr>
          <w:rFonts w:asciiTheme="minorHAnsi" w:hAnsiTheme="minorHAnsi" w:cstheme="minorHAnsi"/>
          <w:sz w:val="23"/>
          <w:szCs w:val="23"/>
        </w:rPr>
      </w:pPr>
      <w:r w:rsidRPr="003E4280">
        <w:rPr>
          <w:rFonts w:asciiTheme="minorHAnsi" w:hAnsiTheme="minorHAnsi" w:cstheme="minorHAnsi"/>
          <w:sz w:val="23"/>
          <w:szCs w:val="23"/>
        </w:rPr>
        <w:t xml:space="preserve">God is good!  We look forward to sharing Kingdom work with you in 2020, and we are grateful for your prayers and support. If you’d like more information about TIBI, or if we can help you, please contact me at </w:t>
      </w:r>
      <w:hyperlink r:id="rId4" w:history="1">
        <w:r w:rsidRPr="003E4280">
          <w:rPr>
            <w:rStyle w:val="Hyperlink"/>
            <w:rFonts w:asciiTheme="minorHAnsi" w:hAnsiTheme="minorHAnsi" w:cstheme="minorHAnsi"/>
            <w:sz w:val="23"/>
            <w:szCs w:val="23"/>
          </w:rPr>
          <w:t>slaustin@cebridge.net</w:t>
        </w:r>
      </w:hyperlink>
      <w:r w:rsidRPr="003E4280">
        <w:rPr>
          <w:rFonts w:asciiTheme="minorHAnsi" w:hAnsiTheme="minorHAnsi" w:cstheme="minorHAnsi"/>
          <w:sz w:val="23"/>
          <w:szCs w:val="23"/>
        </w:rPr>
        <w:t>, or (281) 787-3721.</w:t>
      </w:r>
    </w:p>
    <w:p w14:paraId="57084FBD" w14:textId="77777777" w:rsidR="006E1577" w:rsidRPr="003E4280" w:rsidRDefault="006E1577" w:rsidP="006E1577">
      <w:pPr>
        <w:rPr>
          <w:rFonts w:asciiTheme="minorHAnsi" w:hAnsiTheme="minorHAnsi" w:cstheme="minorHAnsi"/>
          <w:sz w:val="23"/>
          <w:szCs w:val="23"/>
        </w:rPr>
      </w:pPr>
    </w:p>
    <w:p w14:paraId="74E7ED95" w14:textId="77777777" w:rsidR="006E1577" w:rsidRDefault="006E1577" w:rsidP="006E1577">
      <w:pPr>
        <w:rPr>
          <w:rFonts w:asciiTheme="minorHAnsi" w:hAnsiTheme="minorHAnsi" w:cstheme="minorHAnsi"/>
          <w:sz w:val="23"/>
          <w:szCs w:val="23"/>
        </w:rPr>
      </w:pPr>
      <w:r w:rsidRPr="003E4280">
        <w:rPr>
          <w:rFonts w:asciiTheme="minorHAnsi" w:hAnsiTheme="minorHAnsi" w:cstheme="minorHAnsi"/>
          <w:sz w:val="23"/>
          <w:szCs w:val="23"/>
        </w:rPr>
        <w:t>Steve Austin</w:t>
      </w:r>
    </w:p>
    <w:p w14:paraId="27952E8E" w14:textId="77777777" w:rsidR="002A1CEA" w:rsidRDefault="006E1577"/>
    <w:sectPr w:rsidR="002A1CEA" w:rsidSect="00CA1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77"/>
    <w:rsid w:val="006E1577"/>
    <w:rsid w:val="007653B6"/>
    <w:rsid w:val="008E2C81"/>
    <w:rsid w:val="00A724DF"/>
    <w:rsid w:val="00CA1E18"/>
    <w:rsid w:val="00D46B4B"/>
    <w:rsid w:val="00E4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832225"/>
  <w15:chartTrackingRefBased/>
  <w15:docId w15:val="{A569BADE-A7D3-3546-B645-A401272B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77"/>
    <w:rPr>
      <w:rFonts w:ascii="Calibri" w:eastAsia="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15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laustin@cebridg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Austin</dc:creator>
  <cp:keywords/>
  <dc:description/>
  <cp:lastModifiedBy>Stephen Austin</cp:lastModifiedBy>
  <cp:revision>1</cp:revision>
  <dcterms:created xsi:type="dcterms:W3CDTF">2022-01-04T21:47:00Z</dcterms:created>
  <dcterms:modified xsi:type="dcterms:W3CDTF">2022-01-04T21:47:00Z</dcterms:modified>
</cp:coreProperties>
</file>